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1388" w14:textId="77777777" w:rsidR="00032984" w:rsidRDefault="00032984" w:rsidP="003F3715">
      <w:pPr>
        <w:pStyle w:val="BodyText"/>
      </w:pPr>
    </w:p>
    <w:p w14:paraId="035A31D6" w14:textId="23B495B0" w:rsidR="00F74320" w:rsidRPr="00CE2274" w:rsidRDefault="006648FA" w:rsidP="00CE2274">
      <w:pPr>
        <w:pStyle w:val="DocumentTitleA"/>
      </w:pPr>
      <w:r>
        <w:t>Archiving Guidance for Researchers</w:t>
      </w:r>
    </w:p>
    <w:p w14:paraId="363681A9" w14:textId="77777777" w:rsidR="00F74320" w:rsidRPr="00FE70A5" w:rsidRDefault="00F74320" w:rsidP="003F3715">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1A30B9" w:rsidRPr="00950B6B" w14:paraId="52C099E2" w14:textId="77777777" w:rsidTr="313E4E76">
        <w:tc>
          <w:tcPr>
            <w:tcW w:w="3510" w:type="dxa"/>
            <w:shd w:val="clear" w:color="auto" w:fill="auto"/>
            <w:vAlign w:val="center"/>
          </w:tcPr>
          <w:p w14:paraId="6418FC98" w14:textId="77777777" w:rsidR="001A30B9" w:rsidRPr="003D4424" w:rsidRDefault="001A30B9" w:rsidP="00C35128">
            <w:pPr>
              <w:pStyle w:val="TableBodyLeft"/>
            </w:pPr>
            <w:r w:rsidRPr="003D4424">
              <w:t>D</w:t>
            </w:r>
            <w:r w:rsidR="00005CA3" w:rsidRPr="003D4424">
              <w:t>ocument</w:t>
            </w:r>
            <w:r w:rsidRPr="003D4424">
              <w:t xml:space="preserve"> N</w:t>
            </w:r>
            <w:r w:rsidR="006A1FCA" w:rsidRPr="003D4424">
              <w:t>o</w:t>
            </w:r>
            <w:r w:rsidRPr="003D4424">
              <w:t>.:</w:t>
            </w:r>
          </w:p>
        </w:tc>
        <w:tc>
          <w:tcPr>
            <w:tcW w:w="5012" w:type="dxa"/>
            <w:shd w:val="clear" w:color="auto" w:fill="auto"/>
            <w:vAlign w:val="center"/>
          </w:tcPr>
          <w:p w14:paraId="2D9F4902" w14:textId="44C3C431" w:rsidR="001A30B9" w:rsidRPr="003D4424" w:rsidRDefault="004910A1" w:rsidP="00C35128">
            <w:pPr>
              <w:pStyle w:val="TableBodyLeft"/>
            </w:pPr>
            <w:r>
              <w:t>GS00</w:t>
            </w:r>
            <w:r w:rsidR="000B7EB5">
              <w:t>5-W01</w:t>
            </w:r>
            <w:r>
              <w:t xml:space="preserve"> </w:t>
            </w:r>
            <w:r w:rsidR="00CE2274">
              <w:t>v</w:t>
            </w:r>
            <w:r w:rsidR="009E227E">
              <w:t>8.0</w:t>
            </w:r>
          </w:p>
        </w:tc>
      </w:tr>
      <w:tr w:rsidR="001A30B9" w:rsidRPr="00950B6B" w14:paraId="2422ED95" w14:textId="77777777" w:rsidTr="313E4E76">
        <w:tc>
          <w:tcPr>
            <w:tcW w:w="3510" w:type="dxa"/>
            <w:shd w:val="clear" w:color="auto" w:fill="auto"/>
            <w:vAlign w:val="center"/>
          </w:tcPr>
          <w:p w14:paraId="41DC49DE" w14:textId="77777777" w:rsidR="001A30B9" w:rsidRPr="003D4424" w:rsidRDefault="001A30B9" w:rsidP="00C35128">
            <w:pPr>
              <w:pStyle w:val="TableBodyLeft"/>
            </w:pPr>
            <w:r w:rsidRPr="003D4424">
              <w:t>A</w:t>
            </w:r>
            <w:r w:rsidR="00005CA3" w:rsidRPr="003D4424">
              <w:t>uthor</w:t>
            </w:r>
            <w:r w:rsidRPr="003D4424">
              <w:t>:</w:t>
            </w:r>
          </w:p>
        </w:tc>
        <w:tc>
          <w:tcPr>
            <w:tcW w:w="5012" w:type="dxa"/>
            <w:shd w:val="clear" w:color="auto" w:fill="auto"/>
            <w:vAlign w:val="center"/>
          </w:tcPr>
          <w:p w14:paraId="3B0AB087" w14:textId="1C890D39" w:rsidR="001A30B9" w:rsidRPr="003D4424" w:rsidRDefault="000B7EB5" w:rsidP="00C35128">
            <w:pPr>
              <w:pStyle w:val="TableBodyLeft"/>
            </w:pPr>
            <w:r>
              <w:t>Lesley Saeed</w:t>
            </w:r>
          </w:p>
        </w:tc>
      </w:tr>
      <w:tr w:rsidR="001A30B9" w:rsidRPr="00950B6B" w14:paraId="033D751C" w14:textId="77777777" w:rsidTr="313E4E76">
        <w:tc>
          <w:tcPr>
            <w:tcW w:w="3510" w:type="dxa"/>
            <w:shd w:val="clear" w:color="auto" w:fill="auto"/>
            <w:vAlign w:val="center"/>
          </w:tcPr>
          <w:p w14:paraId="6B012BFE" w14:textId="77777777" w:rsidR="001A30B9" w:rsidRPr="003D4424" w:rsidRDefault="001A30B9" w:rsidP="00C35128">
            <w:pPr>
              <w:pStyle w:val="TableBodyLeft"/>
            </w:pPr>
            <w:r w:rsidRPr="003D4424">
              <w:t>I</w:t>
            </w:r>
            <w:r w:rsidR="00005CA3" w:rsidRPr="003D4424">
              <w:t>ssue Date</w:t>
            </w:r>
            <w:r w:rsidRPr="003D4424">
              <w:t>:</w:t>
            </w:r>
          </w:p>
        </w:tc>
        <w:tc>
          <w:tcPr>
            <w:tcW w:w="5012" w:type="dxa"/>
            <w:shd w:val="clear" w:color="auto" w:fill="auto"/>
            <w:vAlign w:val="center"/>
          </w:tcPr>
          <w:p w14:paraId="27019853" w14:textId="41C2003F" w:rsidR="001A30B9" w:rsidRPr="003D4424" w:rsidRDefault="00A744CD" w:rsidP="00C35128">
            <w:pPr>
              <w:pStyle w:val="TableBodyLeft"/>
            </w:pPr>
            <w:r>
              <w:t>14 APR</w:t>
            </w:r>
            <w:r w:rsidR="002707E9">
              <w:t xml:space="preserve"> 2026</w:t>
            </w:r>
          </w:p>
        </w:tc>
      </w:tr>
      <w:tr w:rsidR="001A30B9" w:rsidRPr="00950B6B" w14:paraId="490369B0" w14:textId="77777777" w:rsidTr="313E4E76">
        <w:tc>
          <w:tcPr>
            <w:tcW w:w="3510" w:type="dxa"/>
            <w:shd w:val="clear" w:color="auto" w:fill="auto"/>
            <w:vAlign w:val="center"/>
          </w:tcPr>
          <w:p w14:paraId="67C25530" w14:textId="77777777" w:rsidR="001A30B9" w:rsidRPr="003D4424" w:rsidRDefault="001A30B9" w:rsidP="00C35128">
            <w:pPr>
              <w:pStyle w:val="TableBodyLeft"/>
            </w:pPr>
            <w:r w:rsidRPr="003D4424">
              <w:t>E</w:t>
            </w:r>
            <w:r w:rsidR="00005CA3" w:rsidRPr="003D4424">
              <w:t>ffective Date</w:t>
            </w:r>
            <w:r w:rsidRPr="003D4424">
              <w:t>:</w:t>
            </w:r>
          </w:p>
        </w:tc>
        <w:tc>
          <w:tcPr>
            <w:tcW w:w="5012" w:type="dxa"/>
            <w:shd w:val="clear" w:color="auto" w:fill="auto"/>
            <w:vAlign w:val="center"/>
          </w:tcPr>
          <w:p w14:paraId="254AFE1D" w14:textId="4A9040D6" w:rsidR="001A30B9" w:rsidRPr="003D4424" w:rsidRDefault="002707E9" w:rsidP="00C35128">
            <w:pPr>
              <w:pStyle w:val="TableBodyLeft"/>
            </w:pPr>
            <w:r>
              <w:t>28 APR 2026</w:t>
            </w:r>
          </w:p>
        </w:tc>
      </w:tr>
    </w:tbl>
    <w:p w14:paraId="22FA65E6" w14:textId="77777777" w:rsidR="00CA70AA" w:rsidRPr="00864B7F" w:rsidRDefault="00CA70AA" w:rsidP="003F3715">
      <w:pPr>
        <w:pStyle w:val="BodyText"/>
      </w:pPr>
    </w:p>
    <w:p w14:paraId="7B23DDAD" w14:textId="77777777" w:rsidR="001871C2" w:rsidRPr="00CE2274" w:rsidRDefault="00032984" w:rsidP="000C369F">
      <w:pPr>
        <w:pStyle w:val="Heading1"/>
        <w:rPr>
          <w:sz w:val="28"/>
          <w:szCs w:val="28"/>
        </w:rPr>
      </w:pPr>
      <w:r w:rsidRPr="00CE2274">
        <w:rPr>
          <w:sz w:val="28"/>
          <w:szCs w:val="28"/>
        </w:rPr>
        <w:t>Introduction</w:t>
      </w:r>
    </w:p>
    <w:p w14:paraId="29FC2DBC" w14:textId="77777777" w:rsidR="00407CA4" w:rsidRPr="00864B7F" w:rsidRDefault="00407CA4" w:rsidP="003F3715">
      <w:pPr>
        <w:pStyle w:val="BodyText"/>
      </w:pPr>
    </w:p>
    <w:p w14:paraId="5A139581" w14:textId="77777777" w:rsidR="00CE2274" w:rsidRDefault="00351148" w:rsidP="004910A1">
      <w:pPr>
        <w:pStyle w:val="Heading2"/>
      </w:pPr>
      <w:r w:rsidRPr="00670165">
        <w:t>The Academic &amp; Clinical Central Office for Research &amp; Development (ACCORD) is a joint office comprising clinical research management staff from NHS Lothian (NHSL) and the University of Edinburgh (UoE).</w:t>
      </w:r>
      <w:r w:rsidR="00CE2274" w:rsidRPr="00670165">
        <w:t xml:space="preserve"> </w:t>
      </w:r>
    </w:p>
    <w:p w14:paraId="6C6C12A3" w14:textId="77777777" w:rsidR="0069175E" w:rsidRPr="00022A7F" w:rsidRDefault="0069175E" w:rsidP="004910A1">
      <w:pPr>
        <w:jc w:val="both"/>
        <w:rPr>
          <w:rFonts w:ascii="Source Sans 3 Light" w:hAnsi="Source Sans 3 Light"/>
        </w:rPr>
      </w:pPr>
    </w:p>
    <w:p w14:paraId="6A3BF587" w14:textId="170A965C" w:rsidR="007F19BE" w:rsidRDefault="000B7EB5" w:rsidP="000B7EB5">
      <w:pPr>
        <w:pStyle w:val="Heading2"/>
      </w:pPr>
      <w:r w:rsidRPr="0030260B">
        <w:rPr>
          <w:lang w:val="en"/>
        </w:rPr>
        <w:t xml:space="preserve">This document </w:t>
      </w:r>
      <w:r>
        <w:rPr>
          <w:lang w:val="en"/>
        </w:rPr>
        <w:t xml:space="preserve">applies to study Investigators, responsible for organising the archiving of </w:t>
      </w:r>
      <w:r w:rsidR="009E227E">
        <w:rPr>
          <w:lang w:val="en"/>
        </w:rPr>
        <w:t xml:space="preserve">essential records </w:t>
      </w:r>
      <w:r>
        <w:rPr>
          <w:lang w:val="en"/>
        </w:rPr>
        <w:t xml:space="preserve">for research studies </w:t>
      </w:r>
      <w:r w:rsidR="009E227E">
        <w:rPr>
          <w:lang w:val="en"/>
        </w:rPr>
        <w:t>co-</w:t>
      </w:r>
      <w:r>
        <w:rPr>
          <w:lang w:val="en"/>
        </w:rPr>
        <w:t xml:space="preserve">sponsored by NHSL and UoE, </w:t>
      </w:r>
      <w:r w:rsidR="009E227E">
        <w:rPr>
          <w:lang w:val="en"/>
        </w:rPr>
        <w:t xml:space="preserve">singly sponsored by NHSL </w:t>
      </w:r>
      <w:r>
        <w:rPr>
          <w:lang w:val="en"/>
        </w:rPr>
        <w:t>or studies hosted by NHSL.</w:t>
      </w:r>
      <w:r>
        <w:t xml:space="preserve"> </w:t>
      </w:r>
    </w:p>
    <w:p w14:paraId="21349067" w14:textId="77777777" w:rsidR="004910A1" w:rsidRPr="00317F70" w:rsidRDefault="004910A1" w:rsidP="005814CA">
      <w:pPr>
        <w:pStyle w:val="Heading2style"/>
        <w:numPr>
          <w:ilvl w:val="0"/>
          <w:numId w:val="0"/>
        </w:numPr>
      </w:pPr>
    </w:p>
    <w:p w14:paraId="3002B083" w14:textId="5DE6F810" w:rsidR="001871C2" w:rsidRDefault="00022A7F" w:rsidP="000C369F">
      <w:pPr>
        <w:pStyle w:val="Heading2style"/>
      </w:pPr>
      <w:r>
        <w:t>Purpose</w:t>
      </w:r>
    </w:p>
    <w:p w14:paraId="023BB53A" w14:textId="77777777" w:rsidR="000B7EB5" w:rsidRDefault="000B7EB5" w:rsidP="000B7EB5">
      <w:pPr>
        <w:pStyle w:val="Heading2style"/>
        <w:numPr>
          <w:ilvl w:val="0"/>
          <w:numId w:val="0"/>
        </w:numPr>
        <w:ind w:left="720" w:hanging="720"/>
      </w:pPr>
    </w:p>
    <w:p w14:paraId="76B8729A" w14:textId="417283EA" w:rsidR="000B7EB5" w:rsidRPr="00022A7F" w:rsidRDefault="000B7EB5" w:rsidP="000B7EB5">
      <w:pPr>
        <w:pStyle w:val="Heading2"/>
        <w:rPr>
          <w:rFonts w:asciiTheme="minorHAnsi" w:hAnsiTheme="minorHAnsi"/>
          <w:b/>
        </w:rPr>
      </w:pPr>
      <w:r>
        <w:rPr>
          <w:rFonts w:asciiTheme="minorHAnsi" w:hAnsiTheme="minorHAnsi"/>
          <w:b/>
        </w:rPr>
        <w:t>Archiving Request</w:t>
      </w:r>
    </w:p>
    <w:p w14:paraId="1D1168CC" w14:textId="77777777" w:rsidR="000B7EB5" w:rsidRPr="00C04002" w:rsidRDefault="000B7EB5" w:rsidP="000B7EB5">
      <w:pPr>
        <w:pStyle w:val="ListNumber"/>
        <w:tabs>
          <w:tab w:val="clear" w:pos="360"/>
        </w:tabs>
      </w:pPr>
    </w:p>
    <w:p w14:paraId="6B456669" w14:textId="5009FF3C" w:rsidR="000B7EB5" w:rsidRDefault="000B7EB5" w:rsidP="000B7EB5">
      <w:pPr>
        <w:pStyle w:val="Heading3"/>
        <w:jc w:val="both"/>
      </w:pPr>
      <w:r>
        <w:t>E-mail (</w:t>
      </w:r>
      <w:hyperlink r:id="rId11" w:history="1">
        <w:r w:rsidRPr="005871F3">
          <w:rPr>
            <w:rStyle w:val="Hyperlink"/>
          </w:rPr>
          <w:t>LOTH.ArchivingRDO@nhs.scot</w:t>
        </w:r>
      </w:hyperlink>
      <w:r>
        <w:rPr>
          <w:color w:val="1F497D"/>
        </w:rPr>
        <w:t>)</w:t>
      </w:r>
      <w:r>
        <w:t xml:space="preserve"> or telephone the R&amp;D Administration Manager quoting the R&amp;D study number.  C</w:t>
      </w:r>
      <w:r w:rsidRPr="00B42080">
        <w:t>ontact</w:t>
      </w:r>
      <w:r>
        <w:t xml:space="preserve"> details are available at </w:t>
      </w:r>
      <w:hyperlink r:id="rId12" w:history="1">
        <w:r w:rsidRPr="00050FDD">
          <w:rPr>
            <w:rStyle w:val="Hyperlink"/>
          </w:rPr>
          <w:t>www.accord.scot</w:t>
        </w:r>
      </w:hyperlink>
      <w:r>
        <w:t>.</w:t>
      </w:r>
    </w:p>
    <w:p w14:paraId="0188C349" w14:textId="6076AD20" w:rsidR="000B7EB5" w:rsidRDefault="000B7EB5" w:rsidP="006018ED">
      <w:pPr>
        <w:pStyle w:val="Heading3"/>
        <w:numPr>
          <w:ilvl w:val="0"/>
          <w:numId w:val="0"/>
        </w:numPr>
        <w:ind w:left="720" w:hanging="720"/>
        <w:jc w:val="both"/>
      </w:pPr>
    </w:p>
    <w:p w14:paraId="39EF4965" w14:textId="7255C68E" w:rsidR="000B7EB5" w:rsidRPr="004910A1" w:rsidRDefault="000B7EB5" w:rsidP="000B7EB5">
      <w:pPr>
        <w:pStyle w:val="Heading3"/>
        <w:jc w:val="both"/>
      </w:pPr>
      <w:r w:rsidRPr="004910A1">
        <w:t xml:space="preserve">The R&amp;D </w:t>
      </w:r>
      <w:r>
        <w:t>Administration Manager will provide further information and forms, including;</w:t>
      </w:r>
    </w:p>
    <w:p w14:paraId="2633AA1C" w14:textId="77777777" w:rsidR="000B7EB5" w:rsidRPr="000B7EB5" w:rsidRDefault="000B7EB5" w:rsidP="000B7EB5">
      <w:pPr>
        <w:numPr>
          <w:ilvl w:val="0"/>
          <w:numId w:val="14"/>
        </w:numPr>
        <w:jc w:val="both"/>
        <w:rPr>
          <w:rFonts w:ascii="Source Sans 3 Light" w:hAnsi="Source Sans 3 Light" w:cs="Arial"/>
        </w:rPr>
      </w:pPr>
      <w:r w:rsidRPr="000B7EB5">
        <w:rPr>
          <w:rFonts w:ascii="Source Sans 3 Light" w:hAnsi="Source Sans 3 Light" w:cs="Arial"/>
        </w:rPr>
        <w:t>Archiving Guidance for Researchers (GS005-W01)</w:t>
      </w:r>
    </w:p>
    <w:p w14:paraId="2711BB35" w14:textId="77777777" w:rsidR="000B7EB5" w:rsidRPr="000B7EB5" w:rsidRDefault="000B7EB5" w:rsidP="000B7EB5">
      <w:pPr>
        <w:numPr>
          <w:ilvl w:val="0"/>
          <w:numId w:val="14"/>
        </w:numPr>
        <w:jc w:val="both"/>
        <w:rPr>
          <w:rFonts w:ascii="Source Sans 3 Light" w:hAnsi="Source Sans 3 Light" w:cs="Arial"/>
        </w:rPr>
      </w:pPr>
      <w:r w:rsidRPr="000B7EB5">
        <w:rPr>
          <w:rFonts w:ascii="Source Sans 3 Light" w:hAnsi="Source Sans 3 Light" w:cs="Arial"/>
        </w:rPr>
        <w:t>Archive Information Form (GS005-F01)</w:t>
      </w:r>
    </w:p>
    <w:p w14:paraId="6E479B38" w14:textId="77777777" w:rsidR="000B7EB5" w:rsidRPr="000B7EB5" w:rsidRDefault="000B7EB5" w:rsidP="000B7EB5">
      <w:pPr>
        <w:numPr>
          <w:ilvl w:val="0"/>
          <w:numId w:val="14"/>
        </w:numPr>
        <w:jc w:val="both"/>
        <w:rPr>
          <w:rFonts w:ascii="Source Sans 3 Light" w:hAnsi="Source Sans 3 Light" w:cs="Arial"/>
        </w:rPr>
      </w:pPr>
      <w:r w:rsidRPr="000B7EB5">
        <w:rPr>
          <w:rFonts w:ascii="Source Sans 3 Light" w:hAnsi="Source Sans 3 Light" w:cs="Arial"/>
        </w:rPr>
        <w:t>Box Label template (GS005-T01)</w:t>
      </w:r>
    </w:p>
    <w:p w14:paraId="4C1AB1AC" w14:textId="77777777" w:rsidR="000B7EB5" w:rsidRPr="000B7EB5" w:rsidRDefault="000B7EB5" w:rsidP="000B7EB5">
      <w:pPr>
        <w:numPr>
          <w:ilvl w:val="0"/>
          <w:numId w:val="14"/>
        </w:numPr>
        <w:jc w:val="both"/>
        <w:rPr>
          <w:rFonts w:ascii="Source Sans 3 Light" w:hAnsi="Source Sans 3 Light" w:cs="Arial"/>
        </w:rPr>
      </w:pPr>
      <w:r w:rsidRPr="000B7EB5">
        <w:rPr>
          <w:rFonts w:ascii="Source Sans 3 Light" w:hAnsi="Source Sans 3 Light" w:cs="Arial"/>
        </w:rPr>
        <w:t>Price list and box sizes</w:t>
      </w:r>
    </w:p>
    <w:p w14:paraId="450DB541" w14:textId="18523E7B" w:rsidR="000B7EB5" w:rsidRDefault="000B7EB5" w:rsidP="000B7EB5">
      <w:pPr>
        <w:tabs>
          <w:tab w:val="left" w:pos="1553"/>
        </w:tabs>
      </w:pPr>
    </w:p>
    <w:p w14:paraId="1A956462" w14:textId="33B16207" w:rsidR="000B7EB5" w:rsidRPr="000B7EB5" w:rsidRDefault="000B7EB5" w:rsidP="000B7EB5">
      <w:pPr>
        <w:pStyle w:val="Heading3"/>
        <w:jc w:val="both"/>
      </w:pPr>
      <w:r>
        <w:t>Investigator, or designee, will return e-mail to R&amp;D Administration Manager, confirming agreement to conditions and specify how many boxes are required.</w:t>
      </w:r>
    </w:p>
    <w:p w14:paraId="723A5339" w14:textId="77777777" w:rsidR="001871C2" w:rsidRDefault="001871C2" w:rsidP="003F3715">
      <w:pPr>
        <w:pStyle w:val="BodyText"/>
      </w:pPr>
    </w:p>
    <w:p w14:paraId="2B653F29" w14:textId="7FC1C911" w:rsidR="000B7EB5" w:rsidRPr="00022A7F" w:rsidRDefault="000B7EB5" w:rsidP="000B7EB5">
      <w:pPr>
        <w:pStyle w:val="Heading2"/>
        <w:rPr>
          <w:rFonts w:asciiTheme="minorHAnsi" w:hAnsiTheme="minorHAnsi"/>
          <w:b/>
        </w:rPr>
      </w:pPr>
      <w:r>
        <w:rPr>
          <w:rFonts w:asciiTheme="minorHAnsi" w:hAnsiTheme="minorHAnsi"/>
          <w:b/>
        </w:rPr>
        <w:t>Collecting Boxes and Barcodes</w:t>
      </w:r>
    </w:p>
    <w:p w14:paraId="6634DAC3" w14:textId="77777777" w:rsidR="000B7EB5" w:rsidRPr="00C04002" w:rsidRDefault="000B7EB5" w:rsidP="000B7EB5">
      <w:pPr>
        <w:pStyle w:val="ListNumber"/>
        <w:tabs>
          <w:tab w:val="clear" w:pos="360"/>
        </w:tabs>
      </w:pPr>
    </w:p>
    <w:p w14:paraId="14B96700" w14:textId="21D3C02D" w:rsidR="000B7EB5" w:rsidRDefault="000B7EB5" w:rsidP="000B7EB5">
      <w:pPr>
        <w:pStyle w:val="Heading3"/>
        <w:jc w:val="both"/>
      </w:pPr>
      <w:r>
        <w:t>Investigator, or designee, will agree when boxes can be collected from the R&amp;D (ACCORD) office (</w:t>
      </w:r>
      <w:r w:rsidR="579A03F9">
        <w:t xml:space="preserve">Usher Building, </w:t>
      </w:r>
      <w:r>
        <w:t xml:space="preserve">Royal Infirmary Edinburgh - RIE).  Where the research </w:t>
      </w:r>
      <w:r>
        <w:lastRenderedPageBreak/>
        <w:t>team is based at the Western General Hospital (WGH)</w:t>
      </w:r>
      <w:r w:rsidR="249C4E71">
        <w:t xml:space="preserve"> or another location</w:t>
      </w:r>
      <w:r>
        <w:t xml:space="preserve">, it may be possible for the R&amp;D Administration Manager to arrange delivery of boxes.  </w:t>
      </w:r>
    </w:p>
    <w:p w14:paraId="49C1D06A" w14:textId="77777777" w:rsidR="000B7EB5" w:rsidRDefault="000B7EB5" w:rsidP="003F3715">
      <w:pPr>
        <w:pStyle w:val="BodyText"/>
      </w:pPr>
    </w:p>
    <w:p w14:paraId="2707BDAA" w14:textId="77777777" w:rsidR="000B7EB5" w:rsidRDefault="000B7EB5" w:rsidP="000B7EB5">
      <w:pPr>
        <w:pStyle w:val="Heading3"/>
        <w:jc w:val="both"/>
      </w:pPr>
      <w:r>
        <w:t xml:space="preserve">The R&amp;D Administration Manager will allocate boxes and barcodes for filled boxes.  </w:t>
      </w:r>
    </w:p>
    <w:p w14:paraId="6F03F853" w14:textId="77777777" w:rsidR="000B7EB5" w:rsidRDefault="000B7EB5" w:rsidP="000B7EB5">
      <w:pPr>
        <w:pStyle w:val="Heading3"/>
        <w:numPr>
          <w:ilvl w:val="0"/>
          <w:numId w:val="0"/>
        </w:numPr>
        <w:ind w:left="720"/>
        <w:jc w:val="both"/>
      </w:pPr>
    </w:p>
    <w:p w14:paraId="6103D9EB" w14:textId="01AE7819" w:rsidR="13B5A0AE" w:rsidRDefault="000B7EB5" w:rsidP="58B15E12">
      <w:pPr>
        <w:pStyle w:val="Heading3"/>
        <w:jc w:val="both"/>
      </w:pPr>
      <w:r>
        <w:t>Any unused boxes should be returned to R&amp;D (ACCORD) Office.</w:t>
      </w:r>
    </w:p>
    <w:p w14:paraId="3429C84C" w14:textId="77777777" w:rsidR="000B7EB5" w:rsidRDefault="000B7EB5" w:rsidP="003F3715">
      <w:pPr>
        <w:pStyle w:val="BodyText"/>
      </w:pPr>
    </w:p>
    <w:p w14:paraId="3F06E506" w14:textId="36D51A59" w:rsidR="000B7EB5" w:rsidRDefault="000B7EB5" w:rsidP="00CD02DD">
      <w:pPr>
        <w:pStyle w:val="Heading2"/>
        <w:rPr>
          <w:rFonts w:asciiTheme="minorHAnsi" w:hAnsiTheme="minorHAnsi"/>
          <w:b/>
        </w:rPr>
      </w:pPr>
      <w:r w:rsidRPr="000B7EB5">
        <w:rPr>
          <w:rFonts w:asciiTheme="minorHAnsi" w:hAnsiTheme="minorHAnsi"/>
          <w:b/>
        </w:rPr>
        <w:t>Co</w:t>
      </w:r>
      <w:r>
        <w:rPr>
          <w:rFonts w:asciiTheme="minorHAnsi" w:hAnsiTheme="minorHAnsi"/>
          <w:b/>
        </w:rPr>
        <w:t>mpleting the Archive Information Forms and Labelling Boxes</w:t>
      </w:r>
    </w:p>
    <w:p w14:paraId="308AAC58" w14:textId="77777777" w:rsidR="000B7EB5" w:rsidRDefault="000B7EB5" w:rsidP="000B7EB5"/>
    <w:p w14:paraId="24710DA7" w14:textId="76AA396E" w:rsidR="000B7EB5" w:rsidRPr="004910A1" w:rsidRDefault="000B7EB5" w:rsidP="000B7EB5">
      <w:pPr>
        <w:pStyle w:val="Heading3"/>
        <w:jc w:val="both"/>
      </w:pPr>
      <w:r w:rsidRPr="00615C11">
        <w:t xml:space="preserve">The Investigator, or designee, </w:t>
      </w:r>
      <w:r>
        <w:t>will</w:t>
      </w:r>
      <w:r w:rsidRPr="00615C11">
        <w:t xml:space="preserve"> complete each section of the Archive Information Form (GS005</w:t>
      </w:r>
      <w:r>
        <w:t>-F01);</w:t>
      </w:r>
    </w:p>
    <w:p w14:paraId="560949FD" w14:textId="77777777" w:rsidR="000B7EB5" w:rsidRPr="000B7EB5" w:rsidRDefault="000B7EB5" w:rsidP="000B7EB5">
      <w:pPr>
        <w:numPr>
          <w:ilvl w:val="0"/>
          <w:numId w:val="14"/>
        </w:numPr>
        <w:jc w:val="both"/>
        <w:rPr>
          <w:rFonts w:ascii="Source Sans 3 Light" w:hAnsi="Source Sans 3 Light" w:cs="Arial"/>
        </w:rPr>
      </w:pPr>
      <w:r w:rsidRPr="000B7EB5">
        <w:rPr>
          <w:rFonts w:ascii="Source Sans 3 Light" w:hAnsi="Source Sans 3 Light" w:cs="Arial"/>
          <w:i/>
        </w:rPr>
        <w:t>Contact Name, Tel, E-mail</w:t>
      </w:r>
      <w:r w:rsidRPr="000B7EB5">
        <w:rPr>
          <w:rFonts w:ascii="Source Sans 3 Light" w:hAnsi="Source Sans 3 Light" w:cs="Arial"/>
        </w:rPr>
        <w:t xml:space="preserve"> – details of person responsible for the boxes. (R&amp;D Administration Manager MUST be informed if these details change during the archiving period)</w:t>
      </w:r>
    </w:p>
    <w:p w14:paraId="3D68527E" w14:textId="77777777" w:rsidR="000B7EB5" w:rsidRPr="000B7EB5" w:rsidRDefault="000B7EB5" w:rsidP="000B7EB5">
      <w:pPr>
        <w:numPr>
          <w:ilvl w:val="0"/>
          <w:numId w:val="14"/>
        </w:numPr>
        <w:jc w:val="both"/>
        <w:rPr>
          <w:rFonts w:ascii="Source Sans 3 Light" w:hAnsi="Source Sans 3 Light" w:cs="Arial"/>
        </w:rPr>
      </w:pPr>
      <w:r w:rsidRPr="000B7EB5">
        <w:rPr>
          <w:rFonts w:ascii="Source Sans 3 Light" w:hAnsi="Source Sans 3 Light" w:cs="Arial"/>
          <w:i/>
        </w:rPr>
        <w:t>Department</w:t>
      </w:r>
      <w:r w:rsidRPr="000B7EB5">
        <w:rPr>
          <w:rFonts w:ascii="Source Sans 3 Light" w:hAnsi="Source Sans 3 Light" w:cs="Arial"/>
        </w:rPr>
        <w:t xml:space="preserve"> – name of Department responsible for study.</w:t>
      </w:r>
    </w:p>
    <w:p w14:paraId="66316E9C" w14:textId="6E9D8A21" w:rsidR="000B7EB5" w:rsidRPr="000B7EB5" w:rsidRDefault="000B7EB5" w:rsidP="000B7EB5">
      <w:pPr>
        <w:numPr>
          <w:ilvl w:val="0"/>
          <w:numId w:val="14"/>
        </w:numPr>
        <w:jc w:val="both"/>
        <w:rPr>
          <w:rFonts w:ascii="Source Sans 3 Light" w:hAnsi="Source Sans 3 Light" w:cs="Arial"/>
        </w:rPr>
      </w:pPr>
      <w:r w:rsidRPr="000B7EB5">
        <w:rPr>
          <w:rFonts w:ascii="Source Sans 3 Light" w:hAnsi="Source Sans 3 Light" w:cs="Arial"/>
          <w:i/>
        </w:rPr>
        <w:t>Address</w:t>
      </w:r>
      <w:r w:rsidRPr="000B7EB5">
        <w:rPr>
          <w:rFonts w:ascii="Source Sans 3 Light" w:hAnsi="Source Sans 3 Light" w:cs="Arial"/>
        </w:rPr>
        <w:t xml:space="preserve"> </w:t>
      </w:r>
      <w:r w:rsidR="009E227E">
        <w:rPr>
          <w:rFonts w:ascii="Source Sans 3 Light" w:hAnsi="Source Sans 3 Light" w:cs="Arial"/>
        </w:rPr>
        <w:t>–</w:t>
      </w:r>
      <w:r w:rsidRPr="000B7EB5">
        <w:rPr>
          <w:rFonts w:ascii="Source Sans 3 Light" w:hAnsi="Source Sans 3 Light" w:cs="Arial"/>
        </w:rPr>
        <w:t xml:space="preserve"> </w:t>
      </w:r>
      <w:r w:rsidR="009E227E">
        <w:rPr>
          <w:rFonts w:ascii="Source Sans 3 Light" w:hAnsi="Source Sans 3 Light" w:cs="Arial"/>
        </w:rPr>
        <w:t xml:space="preserve">NHSL </w:t>
      </w:r>
      <w:r w:rsidRPr="000B7EB5">
        <w:rPr>
          <w:rFonts w:ascii="Source Sans 3 Light" w:hAnsi="Source Sans 3 Light" w:cs="Arial"/>
        </w:rPr>
        <w:t>study location.</w:t>
      </w:r>
    </w:p>
    <w:p w14:paraId="710C990F" w14:textId="77777777" w:rsidR="003F3715" w:rsidRDefault="000B7EB5" w:rsidP="000B7EB5">
      <w:pPr>
        <w:numPr>
          <w:ilvl w:val="0"/>
          <w:numId w:val="14"/>
        </w:numPr>
        <w:jc w:val="both"/>
        <w:rPr>
          <w:rFonts w:ascii="Source Sans 3 Light" w:hAnsi="Source Sans 3 Light" w:cs="Arial"/>
        </w:rPr>
      </w:pPr>
      <w:r w:rsidRPr="000B7EB5">
        <w:rPr>
          <w:rFonts w:ascii="Source Sans 3 Light" w:hAnsi="Source Sans 3 Light" w:cs="Arial"/>
          <w:i/>
        </w:rPr>
        <w:t>Period of Retention (years)</w:t>
      </w:r>
      <w:r w:rsidRPr="000B7EB5">
        <w:rPr>
          <w:rFonts w:ascii="Source Sans 3 Light" w:hAnsi="Source Sans 3 Light" w:cs="Arial"/>
        </w:rPr>
        <w:t xml:space="preserve"> – refer to study protocol for archiving period and/or SOP GS005 (Archiving Essential Study Documentation).</w:t>
      </w:r>
    </w:p>
    <w:p w14:paraId="3E48A570" w14:textId="265DA195" w:rsidR="000B7EB5" w:rsidRPr="003F3715" w:rsidRDefault="009E227E" w:rsidP="000B7EB5">
      <w:pPr>
        <w:numPr>
          <w:ilvl w:val="0"/>
          <w:numId w:val="14"/>
        </w:numPr>
        <w:jc w:val="both"/>
        <w:rPr>
          <w:rFonts w:ascii="Source Sans 3 Light" w:hAnsi="Source Sans 3 Light" w:cs="Arial"/>
        </w:rPr>
      </w:pPr>
      <w:r w:rsidRPr="003F3715">
        <w:rPr>
          <w:rFonts w:ascii="Source Sans 3 Light" w:hAnsi="Source Sans 3 Light" w:cs="Arial"/>
          <w:i/>
          <w:iCs/>
        </w:rPr>
        <w:t>Records</w:t>
      </w:r>
      <w:r w:rsidRPr="003F3715">
        <w:rPr>
          <w:rFonts w:ascii="Source Sans 3 Light" w:hAnsi="Source Sans 3 Light" w:cs="Arial"/>
        </w:rPr>
        <w:t xml:space="preserve"> </w:t>
      </w:r>
      <w:r w:rsidR="000B7EB5" w:rsidRPr="003F3715">
        <w:rPr>
          <w:rFonts w:ascii="Source Sans 3 Light" w:hAnsi="Source Sans 3 Light" w:cs="Arial"/>
        </w:rPr>
        <w:t xml:space="preserve">–This should give enough detail to ensure that a person checking the box can confirm what is included. Ensure contents of the box are clearly documented as containing </w:t>
      </w:r>
      <w:r w:rsidRPr="003F3715">
        <w:rPr>
          <w:rFonts w:ascii="Source Sans 3 Light" w:hAnsi="Source Sans 3 Light" w:cs="Arial"/>
        </w:rPr>
        <w:t xml:space="preserve">participant </w:t>
      </w:r>
      <w:r w:rsidR="000B7EB5" w:rsidRPr="003F3715">
        <w:rPr>
          <w:rFonts w:ascii="Source Sans 3 Light" w:hAnsi="Source Sans 3 Light" w:cs="Arial"/>
        </w:rPr>
        <w:t xml:space="preserve">identifiable </w:t>
      </w:r>
      <w:r w:rsidRPr="003F3715">
        <w:rPr>
          <w:rFonts w:ascii="Source Sans 3 Light" w:hAnsi="Source Sans 3 Light" w:cs="Arial"/>
        </w:rPr>
        <w:t>information</w:t>
      </w:r>
      <w:r w:rsidR="000B7EB5" w:rsidRPr="003F3715">
        <w:rPr>
          <w:rFonts w:ascii="Source Sans 3 Light" w:hAnsi="Source Sans 3 Light" w:cs="Arial"/>
        </w:rPr>
        <w:t xml:space="preserve">, where applicable.  </w:t>
      </w:r>
      <w:r w:rsidRPr="003F3715">
        <w:rPr>
          <w:rFonts w:ascii="Source Sans 3 Light" w:hAnsi="Source Sans 3 Light" w:cs="Arial"/>
        </w:rPr>
        <w:t>Location of electronic records must also be detailed on the form</w:t>
      </w:r>
      <w:r w:rsidR="162A0544" w:rsidRPr="003F3715">
        <w:rPr>
          <w:rFonts w:ascii="Source Sans 3 Light" w:hAnsi="Source Sans 3 Light" w:cs="Arial"/>
        </w:rPr>
        <w:t xml:space="preserve"> </w:t>
      </w:r>
      <w:r w:rsidR="6551E49E" w:rsidRPr="003F3715">
        <w:rPr>
          <w:rFonts w:ascii="Source Sans 3 Light" w:hAnsi="Source Sans 3 Light" w:cs="Arial"/>
        </w:rPr>
        <w:t>noting that S</w:t>
      </w:r>
      <w:r w:rsidR="162A0544" w:rsidRPr="003F3715">
        <w:rPr>
          <w:rFonts w:ascii="Source Sans 3 Light" w:hAnsi="Source Sans 3 Light" w:cs="Arial"/>
        </w:rPr>
        <w:t xml:space="preserve">ponsor </w:t>
      </w:r>
      <w:r w:rsidR="217F45E1" w:rsidRPr="003F3715">
        <w:rPr>
          <w:rFonts w:ascii="Source Sans 3 Light" w:hAnsi="Source Sans 3 Light" w:cs="Arial"/>
        </w:rPr>
        <w:t xml:space="preserve">has confirmed this </w:t>
      </w:r>
      <w:r w:rsidR="162A0544" w:rsidRPr="003F3715">
        <w:rPr>
          <w:rFonts w:ascii="Source Sans 3 Light" w:hAnsi="Source Sans 3 Light" w:cs="Arial"/>
        </w:rPr>
        <w:t xml:space="preserve">as acceptable e.g. there may be a requirement for </w:t>
      </w:r>
      <w:r w:rsidR="4380C5D6" w:rsidRPr="003F3715">
        <w:rPr>
          <w:rFonts w:ascii="Source Sans 3 Light" w:hAnsi="Source Sans 3 Light" w:cs="Arial"/>
        </w:rPr>
        <w:t>computer system validation of the platform</w:t>
      </w:r>
      <w:r w:rsidRPr="003F3715">
        <w:rPr>
          <w:rFonts w:ascii="Source Sans 3 Light" w:hAnsi="Source Sans 3 Light" w:cs="Arial"/>
        </w:rPr>
        <w:t>.</w:t>
      </w:r>
      <w:r w:rsidR="0508C3A0" w:rsidRPr="003F3715">
        <w:rPr>
          <w:rFonts w:ascii="Source Sans 3 Light" w:hAnsi="Source Sans 3 Light" w:cs="Arial"/>
        </w:rPr>
        <w:t xml:space="preserve"> </w:t>
      </w:r>
      <w:r w:rsidR="54AF08CD" w:rsidRPr="003F3715">
        <w:rPr>
          <w:rFonts w:ascii="Source Sans 3 Light" w:eastAsia="Source Sans 3 Light" w:hAnsi="Source Sans 3 Light" w:cs="Source Sans 3 Light"/>
        </w:rPr>
        <w:t>Shared network drives are generally not considered an acceptable archive location for CTIMP essential records, as they do not provide the validated controls, audit trails, long‑term stability, or protection against unauthorised alteration or deletion required to ensure the integrity and enduring accessibility of archived trial records.</w:t>
      </w:r>
    </w:p>
    <w:p w14:paraId="664B05CC" w14:textId="77777777" w:rsidR="003F3715" w:rsidRPr="003F3715" w:rsidRDefault="003F3715" w:rsidP="003F3715">
      <w:pPr>
        <w:jc w:val="both"/>
        <w:rPr>
          <w:rFonts w:ascii="Source Sans 3 Light" w:hAnsi="Source Sans 3 Light" w:cs="Arial"/>
        </w:rPr>
      </w:pPr>
    </w:p>
    <w:p w14:paraId="42CB4A34" w14:textId="55390E7B" w:rsidR="000B7EB5" w:rsidRDefault="000B7EB5" w:rsidP="000B7EB5">
      <w:pPr>
        <w:pStyle w:val="Heading3"/>
        <w:jc w:val="both"/>
      </w:pPr>
      <w:r>
        <w:t>Any media</w:t>
      </w:r>
      <w:r w:rsidR="009E227E">
        <w:t>,</w:t>
      </w:r>
      <w:r>
        <w:t xml:space="preserve"> </w:t>
      </w:r>
      <w:r w:rsidR="009E227E">
        <w:t xml:space="preserve">used to archive electronic records, </w:t>
      </w:r>
      <w:r>
        <w:t>that may become obsolete will be documented on the form and highlighted to the R&amp;D Administration Manager.  Provisions should be made if the selected medium becomes obsolete during the archive period and require transfer to a more appropriate media format.</w:t>
      </w:r>
      <w:r w:rsidR="009E227E">
        <w:t xml:space="preserve"> This must be discussed and agreed with the Sponsor prior to archive. Note that it is not permissible </w:t>
      </w:r>
      <w:r w:rsidR="009E227E">
        <w:lastRenderedPageBreak/>
        <w:t>to archive personal identifiable information (PII) on portable media without NHSL Caldicot approval.</w:t>
      </w:r>
    </w:p>
    <w:p w14:paraId="0BEA8430" w14:textId="77777777" w:rsidR="000B7EB5" w:rsidRDefault="000B7EB5" w:rsidP="000B7EB5">
      <w:pPr>
        <w:pStyle w:val="Heading3"/>
        <w:numPr>
          <w:ilvl w:val="0"/>
          <w:numId w:val="0"/>
        </w:numPr>
        <w:ind w:left="720"/>
        <w:jc w:val="both"/>
      </w:pPr>
    </w:p>
    <w:p w14:paraId="3EDDCA01" w14:textId="021580C4" w:rsidR="000B7EB5" w:rsidRDefault="000B7EB5" w:rsidP="000B7EB5">
      <w:pPr>
        <w:pStyle w:val="Heading3"/>
        <w:jc w:val="both"/>
      </w:pPr>
      <w:r w:rsidRPr="00FC0331">
        <w:t xml:space="preserve">Any boxes containing </w:t>
      </w:r>
      <w:r w:rsidR="009E227E">
        <w:t>PII</w:t>
      </w:r>
      <w:r w:rsidRPr="00FC0331">
        <w:t xml:space="preserve">on should be </w:t>
      </w:r>
      <w:r>
        <w:t>documented</w:t>
      </w:r>
      <w:r w:rsidRPr="00EC2C0A">
        <w:t xml:space="preserve"> and </w:t>
      </w:r>
      <w:r>
        <w:t xml:space="preserve">enclosed in </w:t>
      </w:r>
      <w:r w:rsidRPr="00FB0551">
        <w:t xml:space="preserve">sealed </w:t>
      </w:r>
      <w:r>
        <w:t xml:space="preserve">and signed </w:t>
      </w:r>
      <w:r w:rsidRPr="00EC2C0A">
        <w:t>envelopes</w:t>
      </w:r>
      <w:r w:rsidR="009E227E">
        <w:t>,</w:t>
      </w:r>
      <w:r>
        <w:t xml:space="preserve"> labelled as containing </w:t>
      </w:r>
      <w:r w:rsidR="009E227E">
        <w:t>PII</w:t>
      </w:r>
      <w:r w:rsidRPr="00EC2C0A">
        <w:t xml:space="preserve">. </w:t>
      </w:r>
    </w:p>
    <w:p w14:paraId="5D9B546A" w14:textId="77777777" w:rsidR="000B7EB5" w:rsidRDefault="000B7EB5" w:rsidP="000B7EB5">
      <w:pPr>
        <w:pStyle w:val="Heading3"/>
        <w:numPr>
          <w:ilvl w:val="0"/>
          <w:numId w:val="0"/>
        </w:numPr>
        <w:ind w:left="720"/>
        <w:jc w:val="both"/>
      </w:pPr>
    </w:p>
    <w:p w14:paraId="2B024E5C" w14:textId="77777777" w:rsidR="000B7EB5" w:rsidRDefault="000B7EB5" w:rsidP="000B7EB5">
      <w:pPr>
        <w:pStyle w:val="Heading3"/>
        <w:jc w:val="both"/>
      </w:pPr>
      <w:r w:rsidRPr="00615C11">
        <w:t xml:space="preserve">A separate form </w:t>
      </w:r>
      <w:r>
        <w:t>will</w:t>
      </w:r>
      <w:r w:rsidRPr="00615C11">
        <w:t xml:space="preserve"> be completed for each box.  </w:t>
      </w:r>
    </w:p>
    <w:p w14:paraId="1284EFD3" w14:textId="77777777" w:rsidR="000B7EB5" w:rsidRPr="00DA2A9D" w:rsidRDefault="000B7EB5" w:rsidP="000B7EB5">
      <w:pPr>
        <w:jc w:val="both"/>
      </w:pPr>
    </w:p>
    <w:p w14:paraId="10F1214F" w14:textId="77777777" w:rsidR="000B7EB5" w:rsidRPr="00DA2A9D" w:rsidRDefault="000B7EB5" w:rsidP="000B7EB5">
      <w:pPr>
        <w:pStyle w:val="Heading3"/>
        <w:jc w:val="both"/>
      </w:pPr>
      <w:r w:rsidRPr="00DA2A9D">
        <w:t xml:space="preserve">A specific list </w:t>
      </w:r>
      <w:r>
        <w:t xml:space="preserve">of contents </w:t>
      </w:r>
      <w:r w:rsidRPr="00DA2A9D">
        <w:t>should be kept by the person responsible for the box</w:t>
      </w:r>
      <w:r>
        <w:t>(es) (e.g. Investigator)</w:t>
      </w:r>
      <w:r w:rsidRPr="00DA2A9D">
        <w:t xml:space="preserve">, as </w:t>
      </w:r>
      <w:r>
        <w:t>this</w:t>
      </w:r>
      <w:r w:rsidRPr="00DA2A9D">
        <w:t xml:space="preserve"> paperwork may be required during a</w:t>
      </w:r>
      <w:r>
        <w:t xml:space="preserve"> regulatory inspection by the Medicines and Healthcare products Regulatory Agency (</w:t>
      </w:r>
      <w:r w:rsidRPr="00DA2A9D">
        <w:t>MHRA</w:t>
      </w:r>
      <w:r>
        <w:t>)</w:t>
      </w:r>
      <w:r w:rsidRPr="00DA2A9D">
        <w:t>.</w:t>
      </w:r>
    </w:p>
    <w:p w14:paraId="0D979B42" w14:textId="77777777" w:rsidR="000B7EB5" w:rsidRPr="00615C11" w:rsidRDefault="000B7EB5" w:rsidP="000B7EB5">
      <w:pPr>
        <w:jc w:val="both"/>
      </w:pPr>
    </w:p>
    <w:p w14:paraId="0C2BF85D" w14:textId="77777777" w:rsidR="000B7EB5" w:rsidRDefault="000B7EB5" w:rsidP="000B7EB5">
      <w:pPr>
        <w:pStyle w:val="Heading3"/>
        <w:jc w:val="both"/>
      </w:pPr>
      <w:r w:rsidRPr="00B42080">
        <w:t>Archival materials will be packed by the investigator</w:t>
      </w:r>
      <w:r>
        <w:t>, or designee</w:t>
      </w:r>
      <w:r w:rsidRPr="00B42080">
        <w:t xml:space="preserve">. </w:t>
      </w:r>
      <w:r>
        <w:t xml:space="preserve"> </w:t>
      </w:r>
      <w:r w:rsidRPr="00B42080">
        <w:t xml:space="preserve">Include </w:t>
      </w:r>
      <w:r>
        <w:t>a copy of the relevant Archive Information Form in each box.</w:t>
      </w:r>
    </w:p>
    <w:p w14:paraId="0DE3C2E8" w14:textId="77777777" w:rsidR="000B7EB5" w:rsidRPr="00DA2A9D" w:rsidRDefault="000B7EB5" w:rsidP="000B7EB5">
      <w:pPr>
        <w:jc w:val="both"/>
      </w:pPr>
    </w:p>
    <w:p w14:paraId="75B8FDD1" w14:textId="77777777" w:rsidR="000B7EB5" w:rsidRDefault="000B7EB5" w:rsidP="000B7EB5">
      <w:pPr>
        <w:pStyle w:val="Heading3"/>
        <w:jc w:val="both"/>
      </w:pPr>
      <w:r w:rsidRPr="00DA2A9D">
        <w:t>Complete 3 box labels for ea</w:t>
      </w:r>
      <w:r>
        <w:t>ch box as per template GS005-T01.</w:t>
      </w:r>
    </w:p>
    <w:p w14:paraId="54EE3C53" w14:textId="77777777" w:rsidR="000B7EB5" w:rsidRDefault="000B7EB5" w:rsidP="000B7EB5">
      <w:pPr>
        <w:pStyle w:val="Heading3"/>
        <w:numPr>
          <w:ilvl w:val="0"/>
          <w:numId w:val="0"/>
        </w:numPr>
        <w:ind w:left="720"/>
        <w:jc w:val="both"/>
      </w:pPr>
    </w:p>
    <w:p w14:paraId="528D30AA" w14:textId="77777777" w:rsidR="000B7EB5" w:rsidRPr="00E06F00" w:rsidRDefault="000B7EB5" w:rsidP="000B7EB5">
      <w:pPr>
        <w:pStyle w:val="Heading3"/>
        <w:keepNext w:val="0"/>
        <w:widowControl w:val="0"/>
        <w:jc w:val="both"/>
      </w:pPr>
      <w:r w:rsidRPr="00E06F00">
        <w:t>Affix completed labels to both short sides and the top of the box.  Place barcode in appropriate section indicated on the side of the box.</w:t>
      </w:r>
    </w:p>
    <w:p w14:paraId="26486805" w14:textId="77777777" w:rsidR="000B7EB5" w:rsidRDefault="000B7EB5" w:rsidP="000B7EB5"/>
    <w:p w14:paraId="7BE64966" w14:textId="7318965F" w:rsidR="000B7EB5" w:rsidRPr="00022A7F" w:rsidRDefault="000B7EB5" w:rsidP="000B7EB5">
      <w:pPr>
        <w:pStyle w:val="Heading2"/>
        <w:rPr>
          <w:rFonts w:asciiTheme="minorHAnsi" w:hAnsiTheme="minorHAnsi"/>
          <w:b/>
        </w:rPr>
      </w:pPr>
      <w:r>
        <w:rPr>
          <w:rFonts w:asciiTheme="minorHAnsi" w:hAnsiTheme="minorHAnsi"/>
          <w:b/>
        </w:rPr>
        <w:t>Submitting Archive Information Forms</w:t>
      </w:r>
    </w:p>
    <w:p w14:paraId="10FFF4C2" w14:textId="77777777" w:rsidR="000B7EB5" w:rsidRDefault="000B7EB5" w:rsidP="000B7EB5">
      <w:pPr>
        <w:jc w:val="both"/>
      </w:pPr>
    </w:p>
    <w:p w14:paraId="032E0947" w14:textId="78D535FC" w:rsidR="000B7EB5" w:rsidRPr="004910A1" w:rsidRDefault="000B7EB5" w:rsidP="000B7EB5">
      <w:pPr>
        <w:pStyle w:val="Heading3"/>
        <w:jc w:val="both"/>
      </w:pPr>
      <w:r>
        <w:t>Two versions of the Archive Information Form (GS005-F01) are required.</w:t>
      </w:r>
    </w:p>
    <w:p w14:paraId="1826A93C" w14:textId="0DF981D3" w:rsidR="000B7EB5" w:rsidRPr="000B7EB5" w:rsidRDefault="000B7EB5" w:rsidP="000B7EB5">
      <w:pPr>
        <w:numPr>
          <w:ilvl w:val="0"/>
          <w:numId w:val="14"/>
        </w:numPr>
        <w:jc w:val="both"/>
        <w:rPr>
          <w:rFonts w:ascii="Source Sans 3 Light" w:hAnsi="Source Sans 3 Light" w:cs="Arial"/>
          <w:iCs/>
        </w:rPr>
      </w:pPr>
      <w:r w:rsidRPr="000B7EB5">
        <w:rPr>
          <w:rFonts w:ascii="Source Sans 3 Light" w:hAnsi="Source Sans 3 Light" w:cs="Arial"/>
          <w:iCs/>
        </w:rPr>
        <w:t xml:space="preserve">An </w:t>
      </w:r>
      <w:r w:rsidRPr="000B7EB5">
        <w:rPr>
          <w:rFonts w:ascii="Source Sans 3 Light" w:hAnsi="Source Sans 3 Light"/>
          <w:iCs/>
        </w:rPr>
        <w:t>electronic version renamed with appropriate barcode number</w:t>
      </w:r>
      <w:r w:rsidR="00371579">
        <w:rPr>
          <w:rFonts w:ascii="Source Sans 3 Light" w:hAnsi="Source Sans 3 Light"/>
          <w:iCs/>
        </w:rPr>
        <w:t>,</w:t>
      </w:r>
      <w:r w:rsidRPr="000B7EB5">
        <w:rPr>
          <w:rFonts w:ascii="Source Sans 3 Light" w:hAnsi="Source Sans 3 Light"/>
          <w:iCs/>
        </w:rPr>
        <w:t xml:space="preserve"> R&amp;D reference number </w:t>
      </w:r>
      <w:r w:rsidR="00371579">
        <w:rPr>
          <w:rFonts w:ascii="Source Sans 3 Light" w:hAnsi="Source Sans 3 Light"/>
          <w:iCs/>
        </w:rPr>
        <w:t xml:space="preserve">and </w:t>
      </w:r>
      <w:r w:rsidRPr="000B7EB5">
        <w:rPr>
          <w:rFonts w:ascii="Source Sans 3 Light" w:hAnsi="Source Sans 3 Light"/>
          <w:iCs/>
        </w:rPr>
        <w:t>study acronym or Principal Investigator (PI) name (e.g CA25267-2019/0001</w:t>
      </w:r>
      <w:r w:rsidR="002921A8">
        <w:rPr>
          <w:rFonts w:ascii="Source Sans 3 Light" w:hAnsi="Source Sans 3 Light"/>
          <w:iCs/>
        </w:rPr>
        <w:t>-PI name</w:t>
      </w:r>
      <w:r w:rsidRPr="000B7EB5">
        <w:rPr>
          <w:rFonts w:ascii="Source Sans 3 Light" w:hAnsi="Source Sans 3 Light"/>
          <w:iCs/>
        </w:rPr>
        <w:t>).</w:t>
      </w:r>
    </w:p>
    <w:p w14:paraId="24AD2C9F" w14:textId="7C94DEAE" w:rsidR="000B7EB5" w:rsidRDefault="000B7EB5" w:rsidP="000B7EB5">
      <w:pPr>
        <w:numPr>
          <w:ilvl w:val="0"/>
          <w:numId w:val="14"/>
        </w:numPr>
        <w:jc w:val="both"/>
      </w:pPr>
      <w:r w:rsidRPr="513826BC">
        <w:rPr>
          <w:rFonts w:ascii="Source Sans 3 Light" w:hAnsi="Source Sans 3 Light" w:cs="Arial"/>
        </w:rPr>
        <w:t>A hard copy signed and initialled by the PI</w:t>
      </w:r>
      <w:r w:rsidR="7C609030" w:rsidRPr="513826BC">
        <w:rPr>
          <w:rFonts w:ascii="Source Sans 3 Light" w:hAnsi="Source Sans 3 Light" w:cs="Arial"/>
        </w:rPr>
        <w:t xml:space="preserve"> that is added to the archive box</w:t>
      </w:r>
      <w:r w:rsidRPr="513826BC">
        <w:rPr>
          <w:rFonts w:ascii="Source Sans 3 Light" w:hAnsi="Source Sans 3 Light" w:cs="Arial"/>
        </w:rPr>
        <w:t>.</w:t>
      </w:r>
    </w:p>
    <w:p w14:paraId="07FBA8C3" w14:textId="77777777" w:rsidR="000B7EB5" w:rsidRPr="00E06F00" w:rsidRDefault="000B7EB5" w:rsidP="000B7EB5">
      <w:pPr>
        <w:jc w:val="both"/>
      </w:pPr>
    </w:p>
    <w:p w14:paraId="465D81A1" w14:textId="77777777" w:rsidR="000B7EB5" w:rsidRDefault="000B7EB5" w:rsidP="000B7EB5">
      <w:pPr>
        <w:pStyle w:val="Heading3"/>
        <w:jc w:val="both"/>
      </w:pPr>
      <w:r>
        <w:t xml:space="preserve">When electronic forms are completed, e-mail this to the R&amp;D Administration Manager. </w:t>
      </w:r>
    </w:p>
    <w:p w14:paraId="0C42DE73" w14:textId="77777777" w:rsidR="000B7EB5" w:rsidRDefault="000B7EB5" w:rsidP="000B7EB5">
      <w:pPr>
        <w:pStyle w:val="Heading3"/>
        <w:numPr>
          <w:ilvl w:val="0"/>
          <w:numId w:val="0"/>
        </w:numPr>
        <w:ind w:left="720"/>
        <w:jc w:val="both"/>
      </w:pPr>
    </w:p>
    <w:p w14:paraId="7C5C96E6" w14:textId="77777777" w:rsidR="000B7EB5" w:rsidRPr="005E03CA" w:rsidRDefault="000B7EB5" w:rsidP="000B7EB5">
      <w:pPr>
        <w:pStyle w:val="Heading3"/>
        <w:jc w:val="both"/>
        <w:rPr>
          <w:szCs w:val="22"/>
        </w:rPr>
      </w:pPr>
      <w:r>
        <w:t>Completed signed hard copies will be collected by the R&amp;D Administration Manager when checking archive boxes.</w:t>
      </w:r>
    </w:p>
    <w:p w14:paraId="0715ED72" w14:textId="77777777" w:rsidR="000B7EB5" w:rsidRPr="005E03CA" w:rsidRDefault="000B7EB5" w:rsidP="000B7EB5">
      <w:pPr>
        <w:pStyle w:val="Heading3"/>
        <w:numPr>
          <w:ilvl w:val="0"/>
          <w:numId w:val="0"/>
        </w:numPr>
        <w:ind w:left="720"/>
        <w:jc w:val="both"/>
        <w:rPr>
          <w:szCs w:val="22"/>
        </w:rPr>
      </w:pPr>
    </w:p>
    <w:p w14:paraId="03AB78C4" w14:textId="47352966" w:rsidR="000B7EB5" w:rsidRDefault="000B7EB5" w:rsidP="005814CA">
      <w:pPr>
        <w:pStyle w:val="Heading3"/>
        <w:jc w:val="both"/>
      </w:pPr>
      <w:r>
        <w:t xml:space="preserve">Where checking of archive boxes has been delegated to a member of the research team, completed signed copies can be sent to the R&amp;D Administration Manager via email. </w:t>
      </w:r>
    </w:p>
    <w:p w14:paraId="004D635F" w14:textId="77777777" w:rsidR="006648FA" w:rsidRDefault="006648FA" w:rsidP="006648FA"/>
    <w:p w14:paraId="44D46620" w14:textId="69AD8DEA" w:rsidR="006648FA" w:rsidRPr="00022A7F" w:rsidRDefault="006648FA" w:rsidP="006648FA">
      <w:pPr>
        <w:pStyle w:val="Heading2"/>
        <w:rPr>
          <w:rFonts w:asciiTheme="minorHAnsi" w:hAnsiTheme="minorHAnsi"/>
          <w:b/>
        </w:rPr>
      </w:pPr>
      <w:r>
        <w:rPr>
          <w:rFonts w:asciiTheme="minorHAnsi" w:hAnsiTheme="minorHAnsi"/>
          <w:b/>
        </w:rPr>
        <w:t>Archiving Check</w:t>
      </w:r>
    </w:p>
    <w:p w14:paraId="68AE7BE2" w14:textId="77777777" w:rsidR="006648FA" w:rsidRDefault="006648FA" w:rsidP="006648FA"/>
    <w:p w14:paraId="66D06C6F" w14:textId="77777777" w:rsidR="006648FA" w:rsidRDefault="006648FA" w:rsidP="006648FA">
      <w:pPr>
        <w:pStyle w:val="Heading3"/>
        <w:jc w:val="both"/>
      </w:pPr>
      <w:r>
        <w:lastRenderedPageBreak/>
        <w:t>When the R&amp;D Administration Manager receives electronic copies of the archive form(s), confirmation of funding for archiving will be sought from the R&amp;D Finance Office.</w:t>
      </w:r>
    </w:p>
    <w:p w14:paraId="64DCD695" w14:textId="77777777" w:rsidR="006648FA" w:rsidRDefault="006648FA" w:rsidP="006648FA">
      <w:pPr>
        <w:pStyle w:val="Heading3"/>
        <w:numPr>
          <w:ilvl w:val="0"/>
          <w:numId w:val="0"/>
        </w:numPr>
        <w:ind w:left="720"/>
        <w:jc w:val="both"/>
      </w:pPr>
      <w:r>
        <w:t xml:space="preserve"> </w:t>
      </w:r>
    </w:p>
    <w:p w14:paraId="0721006D" w14:textId="77777777" w:rsidR="006648FA" w:rsidRDefault="006648FA" w:rsidP="006648FA">
      <w:pPr>
        <w:pStyle w:val="Heading3"/>
        <w:jc w:val="both"/>
      </w:pPr>
      <w:r>
        <w:t>Once approved, the R&amp;D Administration Manager, or designee, will contact the Investigator, or designee, to agree an appropriate date/time to check archiving.</w:t>
      </w:r>
    </w:p>
    <w:p w14:paraId="181A1776" w14:textId="77777777" w:rsidR="006648FA" w:rsidRPr="00E06F00" w:rsidRDefault="006648FA" w:rsidP="006648FA">
      <w:pPr>
        <w:jc w:val="both"/>
      </w:pPr>
    </w:p>
    <w:p w14:paraId="3C02D6BF" w14:textId="77777777" w:rsidR="006648FA" w:rsidRDefault="006648FA" w:rsidP="006648FA">
      <w:pPr>
        <w:pStyle w:val="Heading3"/>
        <w:jc w:val="both"/>
      </w:pPr>
      <w:r>
        <w:t>The R&amp;D Administration Manager, or designee, will check the contents of the boxes against the signed hard copy of the Archive Information Forms (GS005-F01), ensuring a copy of the appropriate Archive Information Form is in each box and that labels and barcodes are correctly positioned on the box.</w:t>
      </w:r>
    </w:p>
    <w:p w14:paraId="53F51ECC" w14:textId="77777777" w:rsidR="006648FA" w:rsidRPr="00E06F00" w:rsidRDefault="006648FA" w:rsidP="006648FA">
      <w:pPr>
        <w:jc w:val="both"/>
        <w:rPr>
          <w:rFonts w:ascii="Arial" w:hAnsi="Arial" w:cs="Arial"/>
          <w:sz w:val="22"/>
          <w:szCs w:val="22"/>
        </w:rPr>
      </w:pPr>
    </w:p>
    <w:p w14:paraId="7DAB67E6" w14:textId="77777777" w:rsidR="006648FA" w:rsidRDefault="006648FA" w:rsidP="006648FA">
      <w:pPr>
        <w:pStyle w:val="Heading3"/>
        <w:jc w:val="both"/>
      </w:pPr>
      <w:r>
        <w:t>The R&amp;D Administration Manager, or designee, will sign and date the hard copy of the form to confirm that an archiving check has been completed.</w:t>
      </w:r>
    </w:p>
    <w:p w14:paraId="33BDE30F" w14:textId="77777777" w:rsidR="006648FA" w:rsidRDefault="006648FA" w:rsidP="006648FA">
      <w:pPr>
        <w:ind w:left="720"/>
      </w:pPr>
    </w:p>
    <w:p w14:paraId="16BC7DB5" w14:textId="77777777" w:rsidR="006648FA" w:rsidRDefault="006648FA" w:rsidP="006648FA">
      <w:pPr>
        <w:pStyle w:val="Heading3"/>
        <w:jc w:val="both"/>
      </w:pPr>
      <w:r>
        <w:t xml:space="preserve">The R&amp;D Administration Manager may delegate the checking of archival box contents to a member of the research team.  This cannot be the same member of the team responsible for packing the boxes. </w:t>
      </w:r>
    </w:p>
    <w:p w14:paraId="582F58A0" w14:textId="77777777" w:rsidR="006648FA" w:rsidRDefault="006648FA" w:rsidP="006648FA">
      <w:pPr>
        <w:pStyle w:val="Heading3"/>
        <w:numPr>
          <w:ilvl w:val="0"/>
          <w:numId w:val="0"/>
        </w:numPr>
        <w:ind w:left="720"/>
        <w:jc w:val="both"/>
      </w:pPr>
    </w:p>
    <w:p w14:paraId="4BA62AC2" w14:textId="7F3E87BD" w:rsidR="006648FA" w:rsidRPr="00194FE9" w:rsidRDefault="006648FA" w:rsidP="006648FA">
      <w:pPr>
        <w:pStyle w:val="Heading3"/>
        <w:jc w:val="both"/>
      </w:pPr>
      <w:r>
        <w:t>Where this task is delegated to the research team, the person responsible for will check the contents of the boxes against the signed hard copy of the Archive Information Forms (GS005-F01), ensuring a copy of the appropriate Archive Information Form is in each box and that labels and barcodes are correctly positioned on the box and sign and date the hard copy of the form to confirm that an archiving check has been completed before sending the forms(s) to the R&amp;D Administration Manager.</w:t>
      </w:r>
    </w:p>
    <w:p w14:paraId="40C33D9A" w14:textId="77777777" w:rsidR="006648FA" w:rsidRDefault="006648FA" w:rsidP="006648FA">
      <w:pPr>
        <w:ind w:left="720"/>
      </w:pPr>
    </w:p>
    <w:p w14:paraId="1D1F10B8" w14:textId="77777777" w:rsidR="006648FA" w:rsidRPr="00217AB7" w:rsidRDefault="006648FA" w:rsidP="006648FA">
      <w:pPr>
        <w:pStyle w:val="Heading3"/>
        <w:jc w:val="both"/>
      </w:pPr>
      <w:r w:rsidRPr="009F2330">
        <w:t>Once everything is checked and confirmed</w:t>
      </w:r>
      <w:r>
        <w:t xml:space="preserve"> by the R&amp;D Administration Manager</w:t>
      </w:r>
      <w:r w:rsidRPr="009F2330">
        <w:t>, and before arranging box uplift, the Deputy R&amp;D Director</w:t>
      </w:r>
      <w:r>
        <w:t xml:space="preserve">, the </w:t>
      </w:r>
      <w:r w:rsidRPr="009F2330">
        <w:t xml:space="preserve">Principal R&amp;D Manager </w:t>
      </w:r>
      <w:r>
        <w:t>or the Head of Research Governance will</w:t>
      </w:r>
      <w:r w:rsidRPr="009F2330">
        <w:t xml:space="preserve"> sign </w:t>
      </w:r>
      <w:r>
        <w:t xml:space="preserve">the </w:t>
      </w:r>
      <w:r w:rsidRPr="009F2330">
        <w:t>Authorisations section on page 1</w:t>
      </w:r>
      <w:r>
        <w:t xml:space="preserve"> of the Archive Information Form (GS005-F01).</w:t>
      </w:r>
    </w:p>
    <w:p w14:paraId="34B0343A" w14:textId="77777777" w:rsidR="006648FA" w:rsidRDefault="006648FA" w:rsidP="006648FA"/>
    <w:p w14:paraId="1A4C2F3A" w14:textId="73A3A2F6" w:rsidR="006648FA" w:rsidRPr="00022A7F" w:rsidRDefault="006648FA" w:rsidP="006648FA">
      <w:pPr>
        <w:pStyle w:val="Heading2"/>
        <w:rPr>
          <w:rFonts w:asciiTheme="minorHAnsi" w:hAnsiTheme="minorHAnsi"/>
          <w:b/>
        </w:rPr>
      </w:pPr>
      <w:r>
        <w:rPr>
          <w:rFonts w:asciiTheme="minorHAnsi" w:hAnsiTheme="minorHAnsi"/>
          <w:b/>
        </w:rPr>
        <w:t xml:space="preserve">Box Uplift </w:t>
      </w:r>
    </w:p>
    <w:p w14:paraId="2672B9BC" w14:textId="77777777" w:rsidR="006648FA" w:rsidRDefault="006648FA" w:rsidP="006648FA"/>
    <w:p w14:paraId="58F2B8DA" w14:textId="77777777" w:rsidR="006648FA" w:rsidRDefault="006648FA" w:rsidP="006648FA">
      <w:pPr>
        <w:pStyle w:val="Heading3"/>
        <w:jc w:val="both"/>
      </w:pPr>
      <w:r w:rsidRPr="003C319E">
        <w:t xml:space="preserve">Boxes awaiting uplift </w:t>
      </w:r>
      <w:r>
        <w:t>will</w:t>
      </w:r>
      <w:r w:rsidRPr="003C319E">
        <w:t xml:space="preserve"> be kept in a secure facility, i.e. a locked room.</w:t>
      </w:r>
    </w:p>
    <w:p w14:paraId="72AA6280" w14:textId="77777777" w:rsidR="006648FA" w:rsidRPr="00E06F00" w:rsidRDefault="006648FA" w:rsidP="006648FA">
      <w:pPr>
        <w:jc w:val="both"/>
        <w:rPr>
          <w:rFonts w:ascii="Arial" w:hAnsi="Arial" w:cs="Arial"/>
          <w:sz w:val="22"/>
          <w:szCs w:val="22"/>
        </w:rPr>
      </w:pPr>
    </w:p>
    <w:p w14:paraId="0D91CA81" w14:textId="77777777" w:rsidR="006648FA" w:rsidRDefault="006648FA" w:rsidP="006648FA">
      <w:pPr>
        <w:pStyle w:val="Heading3"/>
        <w:jc w:val="both"/>
      </w:pPr>
      <w:r>
        <w:lastRenderedPageBreak/>
        <w:t>The Investigator, or designee, will agree the precise location details for pick up (room number, address, phone number of contact person for any queries), with the R&amp;D Administration Manager.</w:t>
      </w:r>
    </w:p>
    <w:p w14:paraId="2D127009" w14:textId="77777777" w:rsidR="006648FA" w:rsidRDefault="006648FA" w:rsidP="006648FA">
      <w:pPr>
        <w:pStyle w:val="Heading3"/>
        <w:numPr>
          <w:ilvl w:val="0"/>
          <w:numId w:val="0"/>
        </w:numPr>
        <w:ind w:left="720"/>
        <w:jc w:val="both"/>
      </w:pPr>
    </w:p>
    <w:p w14:paraId="3760D373" w14:textId="77777777" w:rsidR="006648FA" w:rsidRDefault="006648FA" w:rsidP="006648FA">
      <w:pPr>
        <w:pStyle w:val="Heading3"/>
        <w:jc w:val="both"/>
      </w:pPr>
      <w:r>
        <w:t>The R&amp;D Administration Manager will contact Crown Records Management to arrange uplift.</w:t>
      </w:r>
    </w:p>
    <w:p w14:paraId="189CB5E0" w14:textId="77777777" w:rsidR="006648FA" w:rsidRPr="00E06F00" w:rsidRDefault="006648FA" w:rsidP="006648FA">
      <w:pPr>
        <w:jc w:val="both"/>
        <w:rPr>
          <w:rFonts w:ascii="Arial" w:hAnsi="Arial" w:cs="Arial"/>
          <w:sz w:val="22"/>
          <w:szCs w:val="22"/>
        </w:rPr>
      </w:pPr>
    </w:p>
    <w:p w14:paraId="4EFA16B6" w14:textId="77777777" w:rsidR="006648FA" w:rsidRDefault="006648FA" w:rsidP="006648FA">
      <w:pPr>
        <w:pStyle w:val="Heading3"/>
        <w:jc w:val="both"/>
      </w:pPr>
      <w:r>
        <w:t xml:space="preserve">Crown Records Management will issue a receipt of the uplift to the contact person. </w:t>
      </w:r>
    </w:p>
    <w:p w14:paraId="6B4610C4" w14:textId="77777777" w:rsidR="006648FA" w:rsidRPr="00E06F00" w:rsidRDefault="006648FA" w:rsidP="006648FA">
      <w:pPr>
        <w:jc w:val="both"/>
        <w:rPr>
          <w:rFonts w:ascii="Arial" w:hAnsi="Arial" w:cs="Arial"/>
          <w:sz w:val="22"/>
          <w:szCs w:val="22"/>
        </w:rPr>
      </w:pPr>
    </w:p>
    <w:p w14:paraId="79FE286F" w14:textId="655A411F" w:rsidR="006648FA" w:rsidRDefault="006648FA" w:rsidP="006648FA">
      <w:pPr>
        <w:pStyle w:val="Heading3"/>
        <w:keepNext w:val="0"/>
        <w:widowControl w:val="0"/>
        <w:jc w:val="both"/>
      </w:pPr>
      <w:r>
        <w:t>The Investigator, or designee, will send a copy of this receipt to the R&amp;D Administration Manager, for R&amp;D (ACCORD) records.</w:t>
      </w:r>
      <w:r w:rsidR="398A83BB">
        <w:t xml:space="preserve"> These are retained in the R&amp;D shared drive in the administration teams ‘ARCHIVING’ folder.</w:t>
      </w:r>
    </w:p>
    <w:p w14:paraId="28F84EC6" w14:textId="77777777" w:rsidR="006648FA" w:rsidRPr="006648FA" w:rsidRDefault="006648FA" w:rsidP="006648FA"/>
    <w:p w14:paraId="351B95C9" w14:textId="54CAA0CA" w:rsidR="006648FA" w:rsidRPr="00022A7F" w:rsidRDefault="006648FA" w:rsidP="006648FA">
      <w:pPr>
        <w:pStyle w:val="Heading2"/>
        <w:rPr>
          <w:rFonts w:asciiTheme="minorHAnsi" w:hAnsiTheme="minorHAnsi"/>
          <w:b/>
        </w:rPr>
      </w:pPr>
      <w:r>
        <w:rPr>
          <w:rFonts w:asciiTheme="minorHAnsi" w:hAnsiTheme="minorHAnsi"/>
          <w:b/>
        </w:rPr>
        <w:t xml:space="preserve">Retrieval of Boxes from Archive and Return of Boxes to Archive </w:t>
      </w:r>
    </w:p>
    <w:p w14:paraId="1317015D" w14:textId="77777777" w:rsidR="006648FA" w:rsidRDefault="006648FA" w:rsidP="006648FA"/>
    <w:p w14:paraId="12E9A845" w14:textId="77777777" w:rsidR="006648FA" w:rsidRDefault="006648FA" w:rsidP="006648FA">
      <w:pPr>
        <w:pStyle w:val="Heading3"/>
        <w:keepNext w:val="0"/>
        <w:widowControl w:val="0"/>
        <w:jc w:val="both"/>
      </w:pPr>
      <w:r>
        <w:t xml:space="preserve">The Investigator, or designee, will contact the R&amp;D Administration Manager to request retrieval of boxes.  The request must be made by the PI, or the contact person named on the Archive Information Form (GS005-F01). </w:t>
      </w:r>
    </w:p>
    <w:p w14:paraId="28E910AC" w14:textId="77777777" w:rsidR="006648FA" w:rsidRPr="00E06F00" w:rsidRDefault="006648FA" w:rsidP="006648FA">
      <w:pPr>
        <w:jc w:val="both"/>
        <w:rPr>
          <w:rFonts w:ascii="Arial" w:hAnsi="Arial" w:cs="Arial"/>
          <w:sz w:val="22"/>
          <w:szCs w:val="22"/>
        </w:rPr>
      </w:pPr>
    </w:p>
    <w:p w14:paraId="10315368" w14:textId="77777777" w:rsidR="006648FA" w:rsidRDefault="006648FA" w:rsidP="006648FA">
      <w:pPr>
        <w:pStyle w:val="Heading3"/>
        <w:keepNext w:val="0"/>
        <w:widowControl w:val="0"/>
        <w:jc w:val="both"/>
      </w:pPr>
      <w:r>
        <w:t>The R&amp;D Administration Manager will contact Crown Records Management to arrange delivery of the requested boxes.</w:t>
      </w:r>
    </w:p>
    <w:p w14:paraId="4F5963BE" w14:textId="77777777" w:rsidR="006648FA" w:rsidRPr="00E06F00" w:rsidRDefault="006648FA" w:rsidP="006648FA">
      <w:pPr>
        <w:jc w:val="both"/>
        <w:rPr>
          <w:rFonts w:ascii="Arial" w:hAnsi="Arial" w:cs="Arial"/>
          <w:sz w:val="22"/>
          <w:szCs w:val="22"/>
        </w:rPr>
      </w:pPr>
    </w:p>
    <w:p w14:paraId="33545B3F" w14:textId="77777777" w:rsidR="006648FA" w:rsidRDefault="006648FA" w:rsidP="006648FA">
      <w:pPr>
        <w:pStyle w:val="Heading3"/>
        <w:keepNext w:val="0"/>
        <w:widowControl w:val="0"/>
        <w:jc w:val="both"/>
      </w:pPr>
      <w:r>
        <w:t>Retrieved boxes will be returned to the R&amp;D (ACCORD) Office by Crown Records Management and must be accessed in the R&amp;D (ACCORD) Office as per MHRA recommendations.</w:t>
      </w:r>
    </w:p>
    <w:p w14:paraId="463D56F4" w14:textId="77777777" w:rsidR="006648FA" w:rsidRPr="00543600" w:rsidRDefault="006648FA" w:rsidP="006648FA"/>
    <w:p w14:paraId="3A3DAB07" w14:textId="77777777" w:rsidR="006648FA" w:rsidRDefault="006648FA" w:rsidP="006648FA">
      <w:pPr>
        <w:pStyle w:val="Heading3"/>
        <w:keepNext w:val="0"/>
        <w:widowControl w:val="0"/>
        <w:jc w:val="both"/>
      </w:pPr>
      <w:r>
        <w:t>Any information added or withdrawn from the boxes must be updated on the Archive Information Form (GS005-F01).</w:t>
      </w:r>
    </w:p>
    <w:p w14:paraId="6AD703F5" w14:textId="77777777" w:rsidR="006648FA" w:rsidRPr="00287CE4" w:rsidRDefault="006648FA" w:rsidP="006648FA">
      <w:pPr>
        <w:jc w:val="both"/>
        <w:rPr>
          <w:rFonts w:ascii="Arial" w:hAnsi="Arial" w:cs="Arial"/>
          <w:sz w:val="22"/>
          <w:szCs w:val="22"/>
        </w:rPr>
      </w:pPr>
    </w:p>
    <w:p w14:paraId="55BFB4BB" w14:textId="77777777" w:rsidR="006648FA" w:rsidRDefault="006648FA" w:rsidP="006648FA">
      <w:pPr>
        <w:pStyle w:val="Heading3"/>
        <w:keepNext w:val="0"/>
        <w:widowControl w:val="0"/>
        <w:jc w:val="both"/>
      </w:pPr>
      <w:r>
        <w:t>When the required access has been completed, the R&amp;D Administration Manager will check the content of the box(es) against GS005-F01 and arrange return of the archive boxes to Crown Records Management.</w:t>
      </w:r>
    </w:p>
    <w:p w14:paraId="368544F9" w14:textId="77777777" w:rsidR="006648FA" w:rsidRPr="00E06F00" w:rsidRDefault="006648FA" w:rsidP="006648FA">
      <w:pPr>
        <w:jc w:val="both"/>
      </w:pPr>
    </w:p>
    <w:p w14:paraId="6C96D101" w14:textId="0D5927CD" w:rsidR="006648FA" w:rsidRDefault="006648FA" w:rsidP="006648FA">
      <w:pPr>
        <w:pStyle w:val="Heading3"/>
        <w:keepNext w:val="0"/>
        <w:widowControl w:val="0"/>
        <w:jc w:val="both"/>
      </w:pPr>
      <w:r>
        <w:t xml:space="preserve">Crown Records Management will issue receipts to the R&amp;D Administration Manager for the retrieval and return to the archive. </w:t>
      </w:r>
      <w:r w:rsidR="34BCD7E6">
        <w:t>These are retained in the R&amp;D shared drive in the administration teams ‘ARCHIVING’ folder.</w:t>
      </w:r>
    </w:p>
    <w:p w14:paraId="5AA08F96" w14:textId="77777777" w:rsidR="006648FA" w:rsidRDefault="006648FA" w:rsidP="003F3715">
      <w:pPr>
        <w:pStyle w:val="Heading3"/>
        <w:keepNext w:val="0"/>
        <w:widowControl w:val="0"/>
        <w:numPr>
          <w:ilvl w:val="0"/>
          <w:numId w:val="0"/>
        </w:numPr>
        <w:jc w:val="both"/>
      </w:pPr>
    </w:p>
    <w:p w14:paraId="5CB141B6" w14:textId="77777777" w:rsidR="006648FA" w:rsidRDefault="006648FA" w:rsidP="006648FA">
      <w:pPr>
        <w:pStyle w:val="Heading3"/>
        <w:keepNext w:val="0"/>
        <w:widowControl w:val="0"/>
        <w:jc w:val="both"/>
      </w:pPr>
      <w:r>
        <w:t>The Investigator, or designee, will inform the R&amp;D Administration Manager if they require copies.</w:t>
      </w:r>
    </w:p>
    <w:p w14:paraId="2315B5BC" w14:textId="77777777" w:rsidR="006648FA" w:rsidRDefault="006648FA" w:rsidP="006648FA"/>
    <w:p w14:paraId="4B8BCF24" w14:textId="21EAF326" w:rsidR="006648FA" w:rsidRPr="00022A7F" w:rsidRDefault="006648FA" w:rsidP="006648FA">
      <w:pPr>
        <w:pStyle w:val="Heading2"/>
        <w:rPr>
          <w:rFonts w:asciiTheme="minorHAnsi" w:hAnsiTheme="minorHAnsi"/>
          <w:b/>
        </w:rPr>
      </w:pPr>
      <w:r>
        <w:rPr>
          <w:rFonts w:asciiTheme="minorHAnsi" w:hAnsiTheme="minorHAnsi"/>
          <w:b/>
        </w:rPr>
        <w:t>Destruction of Boxes/Minimum Retention Period</w:t>
      </w:r>
    </w:p>
    <w:p w14:paraId="42AB954F" w14:textId="77777777" w:rsidR="006648FA" w:rsidRDefault="006648FA" w:rsidP="006648FA"/>
    <w:p w14:paraId="72D9527E" w14:textId="37F62BFC" w:rsidR="006648FA" w:rsidRDefault="006648FA" w:rsidP="006648FA">
      <w:pPr>
        <w:pStyle w:val="Heading3"/>
        <w:jc w:val="both"/>
      </w:pPr>
      <w:r>
        <w:lastRenderedPageBreak/>
        <w:t xml:space="preserve">When the proposed date of destruction is imminent, the R&amp;D Administration Manager will contact the </w:t>
      </w:r>
      <w:r w:rsidR="000B453F">
        <w:t xml:space="preserve">Investigator </w:t>
      </w:r>
      <w:r>
        <w:t>and sponsor to confirm whether the boxes can be destroyed as detailed in SOP GS005 (</w:t>
      </w:r>
      <w:r>
        <w:rPr>
          <w:szCs w:val="22"/>
        </w:rPr>
        <w:t>Archiving Essential Study Documentation)</w:t>
      </w:r>
      <w:r>
        <w:t>.</w:t>
      </w:r>
    </w:p>
    <w:p w14:paraId="163E9F3E" w14:textId="77777777" w:rsidR="006648FA" w:rsidRDefault="006648FA" w:rsidP="006648FA"/>
    <w:p w14:paraId="4DA647C2" w14:textId="6BD8A0BC" w:rsidR="58B15E12" w:rsidRDefault="006648FA" w:rsidP="58B15E12">
      <w:pPr>
        <w:pStyle w:val="Heading3"/>
        <w:keepNext w:val="0"/>
        <w:widowControl w:val="0"/>
      </w:pPr>
      <w:r>
        <w:t>For studies sponsored by NHSL or co-sponsored by NHSL &amp; UoE, this authorisation will be given by the Deputy R&amp;D Director.</w:t>
      </w:r>
    </w:p>
    <w:p w14:paraId="13759A5F" w14:textId="77777777" w:rsidR="000B7EB5" w:rsidRPr="005814CA" w:rsidRDefault="000B7EB5" w:rsidP="005814CA"/>
    <w:p w14:paraId="4E92E8C7" w14:textId="4DCB2BE1" w:rsidR="006648FA" w:rsidRPr="00022A7F" w:rsidRDefault="006648FA" w:rsidP="006648FA">
      <w:pPr>
        <w:pStyle w:val="Heading2style"/>
      </w:pPr>
      <w:r>
        <w:t>References</w:t>
      </w:r>
    </w:p>
    <w:p w14:paraId="63D635A7" w14:textId="77777777" w:rsidR="006648FA" w:rsidRPr="006648FA" w:rsidRDefault="006648FA" w:rsidP="006648FA">
      <w:pPr>
        <w:numPr>
          <w:ilvl w:val="0"/>
          <w:numId w:val="15"/>
        </w:numPr>
        <w:jc w:val="both"/>
        <w:rPr>
          <w:rFonts w:ascii="Source Sans 3 Light" w:hAnsi="Source Sans 3 Light" w:cs="Arial"/>
        </w:rPr>
      </w:pPr>
      <w:r w:rsidRPr="006648FA">
        <w:rPr>
          <w:rFonts w:ascii="Source Sans 3 Light" w:hAnsi="Source Sans 3 Light" w:cs="Arial"/>
        </w:rPr>
        <w:t>GS005 Archiving Essential Study Documentation</w:t>
      </w:r>
    </w:p>
    <w:p w14:paraId="2BD531B1" w14:textId="77777777" w:rsidR="006648FA" w:rsidRPr="006648FA" w:rsidRDefault="006648FA" w:rsidP="006648FA">
      <w:pPr>
        <w:numPr>
          <w:ilvl w:val="0"/>
          <w:numId w:val="15"/>
        </w:numPr>
        <w:jc w:val="both"/>
        <w:rPr>
          <w:rFonts w:ascii="Source Sans 3 Light" w:hAnsi="Source Sans 3 Light" w:cs="Arial"/>
        </w:rPr>
      </w:pPr>
      <w:r w:rsidRPr="006648FA">
        <w:rPr>
          <w:rFonts w:ascii="Source Sans 3 Light" w:hAnsi="Source Sans 3 Light" w:cs="Arial"/>
        </w:rPr>
        <w:t>GS005-F01 Archive Information Form</w:t>
      </w:r>
    </w:p>
    <w:p w14:paraId="2CE02DF7" w14:textId="77777777" w:rsidR="006648FA" w:rsidRPr="006648FA" w:rsidRDefault="006648FA" w:rsidP="006648FA">
      <w:pPr>
        <w:numPr>
          <w:ilvl w:val="0"/>
          <w:numId w:val="15"/>
        </w:numPr>
        <w:jc w:val="both"/>
        <w:rPr>
          <w:rFonts w:ascii="Source Sans 3 Light" w:hAnsi="Source Sans 3 Light" w:cs="Arial"/>
        </w:rPr>
      </w:pPr>
      <w:r w:rsidRPr="006648FA">
        <w:rPr>
          <w:rFonts w:ascii="Source Sans 3 Light" w:hAnsi="Source Sans 3 Light" w:cs="Arial"/>
        </w:rPr>
        <w:t xml:space="preserve">GS005-T01 Box Label template </w:t>
      </w:r>
    </w:p>
    <w:p w14:paraId="43064D74" w14:textId="77777777" w:rsidR="006648FA" w:rsidRPr="00FA22B7" w:rsidRDefault="006648FA" w:rsidP="006648FA">
      <w:pPr>
        <w:keepNext/>
        <w:tabs>
          <w:tab w:val="left" w:pos="720"/>
        </w:tabs>
        <w:ind w:left="360"/>
        <w:jc w:val="both"/>
      </w:pPr>
    </w:p>
    <w:sectPr w:rsidR="006648FA" w:rsidRPr="00FA22B7" w:rsidSect="00B84D01">
      <w:headerReference w:type="default" r:id="rId13"/>
      <w:footerReference w:type="even" r:id="rId14"/>
      <w:footerReference w:type="default" r:id="rId15"/>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4657" w14:textId="77777777" w:rsidR="00383920" w:rsidRDefault="00383920">
      <w:r>
        <w:separator/>
      </w:r>
    </w:p>
  </w:endnote>
  <w:endnote w:type="continuationSeparator" w:id="0">
    <w:p w14:paraId="64A5FD02" w14:textId="77777777" w:rsidR="00383920" w:rsidRDefault="0038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3BA8B09B" w14:textId="77777777" w:rsidR="001461A2" w:rsidRPr="009A0BBA" w:rsidRDefault="001461A2" w:rsidP="001461A2">
                          <w:pPr>
                            <w:pStyle w:val="Footer"/>
                            <w:jc w:val="center"/>
                          </w:pPr>
                          <w:r>
                            <w:t>QA001-T02 v5.0</w:t>
                          </w:r>
                        </w:p>
                        <w:p w14:paraId="6DC7B4B8" w14:textId="0BCFBD95"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3BA8B09B" w14:textId="77777777" w:rsidR="001461A2" w:rsidRPr="009A0BBA" w:rsidRDefault="001461A2" w:rsidP="001461A2">
                    <w:pPr>
                      <w:pStyle w:val="Footer"/>
                      <w:jc w:val="center"/>
                    </w:pPr>
                    <w:r>
                      <w:t>QA001-T02 v5.0</w:t>
                    </w:r>
                  </w:p>
                  <w:p w14:paraId="6DC7B4B8" w14:textId="0BCFBD95"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4E7671E0" w:rsidR="006E6AE2" w:rsidRPr="009A0BBA" w:rsidRDefault="006E6AE2" w:rsidP="006E6AE2">
                          <w:pPr>
                            <w:pStyle w:val="Footer"/>
                          </w:pPr>
                          <w:r>
                            <w:t>Document</w:t>
                          </w:r>
                          <w:r w:rsidR="000C369F">
                            <w:t xml:space="preserve"> No: </w:t>
                          </w:r>
                          <w:r w:rsidR="004910A1">
                            <w:t>GS</w:t>
                          </w:r>
                          <w:r w:rsidR="00022A7F">
                            <w:t>00</w:t>
                          </w:r>
                          <w:r w:rsidR="000B7EB5">
                            <w:t>5-W01</w:t>
                          </w:r>
                          <w:r w:rsidR="000C369F">
                            <w:t xml:space="preserve"> v</w:t>
                          </w:r>
                          <w:r w:rsidR="009E227E">
                            <w:t>8.0</w:t>
                          </w:r>
                          <w:r w:rsidR="000C369F">
                            <w:br/>
                            <w:t>Effective Date:</w:t>
                          </w:r>
                          <w:r w:rsidR="00C35128">
                            <w:t xml:space="preserve"> </w:t>
                          </w:r>
                          <w:r w:rsidR="002707E9">
                            <w:t xml:space="preserve"> 28 APR </w:t>
                          </w:r>
                          <w:r w:rsidR="00A202E8">
                            <w:t xml:space="preserve"> </w:t>
                          </w:r>
                          <w:r w:rsidR="002707E9">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4E7671E0" w:rsidR="006E6AE2" w:rsidRPr="009A0BBA" w:rsidRDefault="006E6AE2" w:rsidP="006E6AE2">
                    <w:pPr>
                      <w:pStyle w:val="Footer"/>
                    </w:pPr>
                    <w:r>
                      <w:t>Document</w:t>
                    </w:r>
                    <w:r w:rsidR="000C369F">
                      <w:t xml:space="preserve"> No: </w:t>
                    </w:r>
                    <w:r w:rsidR="004910A1">
                      <w:t>GS</w:t>
                    </w:r>
                    <w:r w:rsidR="00022A7F">
                      <w:t>00</w:t>
                    </w:r>
                    <w:r w:rsidR="000B7EB5">
                      <w:t>5-W01</w:t>
                    </w:r>
                    <w:r w:rsidR="000C369F">
                      <w:t xml:space="preserve"> v</w:t>
                    </w:r>
                    <w:r w:rsidR="009E227E">
                      <w:t>8.0</w:t>
                    </w:r>
                    <w:r w:rsidR="000C369F">
                      <w:br/>
                      <w:t>Effective Date:</w:t>
                    </w:r>
                    <w:r w:rsidR="00C35128">
                      <w:t xml:space="preserve"> </w:t>
                    </w:r>
                    <w:r w:rsidR="002707E9">
                      <w:t xml:space="preserve"> 28 APR </w:t>
                    </w:r>
                    <w:r w:rsidR="00A202E8">
                      <w:t xml:space="preserve"> </w:t>
                    </w:r>
                    <w:r w:rsidR="002707E9">
                      <w:t>2026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E9E6" w14:textId="77777777" w:rsidR="00383920" w:rsidRDefault="00383920">
      <w:r>
        <w:separator/>
      </w:r>
    </w:p>
  </w:footnote>
  <w:footnote w:type="continuationSeparator" w:id="0">
    <w:p w14:paraId="6E51F207" w14:textId="77777777" w:rsidR="00383920" w:rsidRDefault="00383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24DD32"/>
    <w:multiLevelType w:val="hybridMultilevel"/>
    <w:tmpl w:val="3F1A1BFE"/>
    <w:lvl w:ilvl="0" w:tplc="4B602470">
      <w:start w:val="1"/>
      <w:numFmt w:val="bullet"/>
      <w:lvlText w:val=""/>
      <w:lvlJc w:val="left"/>
      <w:pPr>
        <w:ind w:left="720" w:hanging="360"/>
      </w:pPr>
      <w:rPr>
        <w:rFonts w:ascii="Symbol" w:hAnsi="Symbol" w:hint="default"/>
      </w:rPr>
    </w:lvl>
    <w:lvl w:ilvl="1" w:tplc="512C62DA">
      <w:start w:val="1"/>
      <w:numFmt w:val="bullet"/>
      <w:lvlText w:val="o"/>
      <w:lvlJc w:val="left"/>
      <w:pPr>
        <w:ind w:left="1440" w:hanging="360"/>
      </w:pPr>
      <w:rPr>
        <w:rFonts w:ascii="Courier New" w:hAnsi="Courier New" w:hint="default"/>
      </w:rPr>
    </w:lvl>
    <w:lvl w:ilvl="2" w:tplc="99A6F742">
      <w:start w:val="1"/>
      <w:numFmt w:val="bullet"/>
      <w:lvlText w:val=""/>
      <w:lvlJc w:val="left"/>
      <w:pPr>
        <w:ind w:left="2160" w:hanging="360"/>
      </w:pPr>
      <w:rPr>
        <w:rFonts w:ascii="Wingdings" w:hAnsi="Wingdings" w:hint="default"/>
      </w:rPr>
    </w:lvl>
    <w:lvl w:ilvl="3" w:tplc="67F6B7A0">
      <w:start w:val="1"/>
      <w:numFmt w:val="bullet"/>
      <w:lvlText w:val=""/>
      <w:lvlJc w:val="left"/>
      <w:pPr>
        <w:ind w:left="2880" w:hanging="360"/>
      </w:pPr>
      <w:rPr>
        <w:rFonts w:ascii="Symbol" w:hAnsi="Symbol" w:hint="default"/>
      </w:rPr>
    </w:lvl>
    <w:lvl w:ilvl="4" w:tplc="02A484CE">
      <w:start w:val="1"/>
      <w:numFmt w:val="bullet"/>
      <w:lvlText w:val="o"/>
      <w:lvlJc w:val="left"/>
      <w:pPr>
        <w:ind w:left="3600" w:hanging="360"/>
      </w:pPr>
      <w:rPr>
        <w:rFonts w:ascii="Courier New" w:hAnsi="Courier New" w:hint="default"/>
      </w:rPr>
    </w:lvl>
    <w:lvl w:ilvl="5" w:tplc="46606212">
      <w:start w:val="1"/>
      <w:numFmt w:val="bullet"/>
      <w:lvlText w:val=""/>
      <w:lvlJc w:val="left"/>
      <w:pPr>
        <w:ind w:left="4320" w:hanging="360"/>
      </w:pPr>
      <w:rPr>
        <w:rFonts w:ascii="Wingdings" w:hAnsi="Wingdings" w:hint="default"/>
      </w:rPr>
    </w:lvl>
    <w:lvl w:ilvl="6" w:tplc="A97A1DA2">
      <w:start w:val="1"/>
      <w:numFmt w:val="bullet"/>
      <w:lvlText w:val=""/>
      <w:lvlJc w:val="left"/>
      <w:pPr>
        <w:ind w:left="5040" w:hanging="360"/>
      </w:pPr>
      <w:rPr>
        <w:rFonts w:ascii="Symbol" w:hAnsi="Symbol" w:hint="default"/>
      </w:rPr>
    </w:lvl>
    <w:lvl w:ilvl="7" w:tplc="3654B7FA">
      <w:start w:val="1"/>
      <w:numFmt w:val="bullet"/>
      <w:lvlText w:val="o"/>
      <w:lvlJc w:val="left"/>
      <w:pPr>
        <w:ind w:left="5760" w:hanging="360"/>
      </w:pPr>
      <w:rPr>
        <w:rFonts w:ascii="Courier New" w:hAnsi="Courier New" w:hint="default"/>
      </w:rPr>
    </w:lvl>
    <w:lvl w:ilvl="8" w:tplc="9BBAA41E">
      <w:start w:val="1"/>
      <w:numFmt w:val="bullet"/>
      <w:lvlText w:val=""/>
      <w:lvlJc w:val="left"/>
      <w:pPr>
        <w:ind w:left="6480" w:hanging="360"/>
      </w:pPr>
      <w:rPr>
        <w:rFonts w:ascii="Wingdings" w:hAnsi="Wingdings" w:hint="default"/>
      </w:rPr>
    </w:lvl>
  </w:abstractNum>
  <w:abstractNum w:abstractNumId="3"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8837F33"/>
    <w:multiLevelType w:val="multilevel"/>
    <w:tmpl w:val="8C844BC8"/>
    <w:lvl w:ilvl="0">
      <w:start w:val="1"/>
      <w:numFmt w:val="decimal"/>
      <w:pStyle w:val="Heading1"/>
      <w:lvlText w:val="%1"/>
      <w:lvlJc w:val="left"/>
      <w:pPr>
        <w:ind w:left="2700"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E55C98"/>
    <w:multiLevelType w:val="multilevel"/>
    <w:tmpl w:val="458EE15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EB2123"/>
    <w:multiLevelType w:val="multilevel"/>
    <w:tmpl w:val="DCA2F1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9" w15:restartNumberingAfterBreak="0">
    <w:nsid w:val="3FBB475E"/>
    <w:multiLevelType w:val="hybridMultilevel"/>
    <w:tmpl w:val="46E2DAD2"/>
    <w:lvl w:ilvl="0" w:tplc="4366F66E">
      <w:start w:val="1"/>
      <w:numFmt w:val="bullet"/>
      <w:lvlText w:val=""/>
      <w:lvlJc w:val="left"/>
      <w:pPr>
        <w:ind w:left="720" w:hanging="360"/>
      </w:pPr>
      <w:rPr>
        <w:rFonts w:ascii="Symbol" w:hAnsi="Symbol" w:hint="default"/>
      </w:rPr>
    </w:lvl>
    <w:lvl w:ilvl="1" w:tplc="5AC261D2">
      <w:start w:val="1"/>
      <w:numFmt w:val="bullet"/>
      <w:lvlText w:val="o"/>
      <w:lvlJc w:val="left"/>
      <w:pPr>
        <w:ind w:left="1440" w:hanging="360"/>
      </w:pPr>
      <w:rPr>
        <w:rFonts w:ascii="Courier New" w:hAnsi="Courier New" w:hint="default"/>
      </w:rPr>
    </w:lvl>
    <w:lvl w:ilvl="2" w:tplc="4582ED16">
      <w:start w:val="1"/>
      <w:numFmt w:val="bullet"/>
      <w:lvlText w:val=""/>
      <w:lvlJc w:val="left"/>
      <w:pPr>
        <w:ind w:left="2160" w:hanging="360"/>
      </w:pPr>
      <w:rPr>
        <w:rFonts w:ascii="Wingdings" w:hAnsi="Wingdings" w:hint="default"/>
      </w:rPr>
    </w:lvl>
    <w:lvl w:ilvl="3" w:tplc="2E62CFA4">
      <w:start w:val="1"/>
      <w:numFmt w:val="bullet"/>
      <w:lvlText w:val=""/>
      <w:lvlJc w:val="left"/>
      <w:pPr>
        <w:ind w:left="2880" w:hanging="360"/>
      </w:pPr>
      <w:rPr>
        <w:rFonts w:ascii="Symbol" w:hAnsi="Symbol" w:hint="default"/>
      </w:rPr>
    </w:lvl>
    <w:lvl w:ilvl="4" w:tplc="79B46844">
      <w:start w:val="1"/>
      <w:numFmt w:val="bullet"/>
      <w:lvlText w:val="o"/>
      <w:lvlJc w:val="left"/>
      <w:pPr>
        <w:ind w:left="3600" w:hanging="360"/>
      </w:pPr>
      <w:rPr>
        <w:rFonts w:ascii="Courier New" w:hAnsi="Courier New" w:hint="default"/>
      </w:rPr>
    </w:lvl>
    <w:lvl w:ilvl="5" w:tplc="83F83F20">
      <w:start w:val="1"/>
      <w:numFmt w:val="bullet"/>
      <w:lvlText w:val=""/>
      <w:lvlJc w:val="left"/>
      <w:pPr>
        <w:ind w:left="4320" w:hanging="360"/>
      </w:pPr>
      <w:rPr>
        <w:rFonts w:ascii="Wingdings" w:hAnsi="Wingdings" w:hint="default"/>
      </w:rPr>
    </w:lvl>
    <w:lvl w:ilvl="6" w:tplc="21B22CAA">
      <w:start w:val="1"/>
      <w:numFmt w:val="bullet"/>
      <w:lvlText w:val=""/>
      <w:lvlJc w:val="left"/>
      <w:pPr>
        <w:ind w:left="5040" w:hanging="360"/>
      </w:pPr>
      <w:rPr>
        <w:rFonts w:ascii="Symbol" w:hAnsi="Symbol" w:hint="default"/>
      </w:rPr>
    </w:lvl>
    <w:lvl w:ilvl="7" w:tplc="EC561D7E">
      <w:start w:val="1"/>
      <w:numFmt w:val="bullet"/>
      <w:lvlText w:val="o"/>
      <w:lvlJc w:val="left"/>
      <w:pPr>
        <w:ind w:left="5760" w:hanging="360"/>
      </w:pPr>
      <w:rPr>
        <w:rFonts w:ascii="Courier New" w:hAnsi="Courier New" w:hint="default"/>
      </w:rPr>
    </w:lvl>
    <w:lvl w:ilvl="8" w:tplc="D8862616">
      <w:start w:val="1"/>
      <w:numFmt w:val="bullet"/>
      <w:lvlText w:val=""/>
      <w:lvlJc w:val="left"/>
      <w:pPr>
        <w:ind w:left="6480" w:hanging="360"/>
      </w:pPr>
      <w:rPr>
        <w:rFonts w:ascii="Wingdings" w:hAnsi="Wingdings" w:hint="default"/>
      </w:rPr>
    </w:lvl>
  </w:abstractNum>
  <w:abstractNum w:abstractNumId="10" w15:restartNumberingAfterBreak="0">
    <w:nsid w:val="420260F8"/>
    <w:multiLevelType w:val="multilevel"/>
    <w:tmpl w:val="B404AB64"/>
    <w:lvl w:ilvl="0">
      <w:numFmt w:val="none"/>
      <w:lvlText w:val=""/>
      <w:lvlJc w:val="left"/>
      <w:pPr>
        <w:tabs>
          <w:tab w:val="num" w:pos="360"/>
        </w:tabs>
      </w:p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11"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72A8A"/>
    <w:multiLevelType w:val="multilevel"/>
    <w:tmpl w:val="BDE0DF76"/>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502AB6DC"/>
    <w:multiLevelType w:val="multilevel"/>
    <w:tmpl w:val="955C886A"/>
    <w:lvl w:ilvl="0">
      <w:start w:val="1"/>
      <w:numFmt w:val="decimal"/>
      <w:lvlText w:val="%1"/>
      <w:lvlJc w:val="left"/>
      <w:pPr>
        <w:ind w:left="2700"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84E1D7"/>
    <w:multiLevelType w:val="multilevel"/>
    <w:tmpl w:val="7FE4CB98"/>
    <w:lvl w:ilvl="0">
      <w:numFmt w:val="none"/>
      <w:lvlText w:val=""/>
      <w:lvlJc w:val="left"/>
      <w:pPr>
        <w:tabs>
          <w:tab w:val="num" w:pos="360"/>
        </w:tabs>
      </w:p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15" w15:restartNumberingAfterBreak="0">
    <w:nsid w:val="72364B5A"/>
    <w:multiLevelType w:val="hybridMultilevel"/>
    <w:tmpl w:val="1B5293C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5533733"/>
    <w:multiLevelType w:val="multilevel"/>
    <w:tmpl w:val="BDE0DF76"/>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783B507D"/>
    <w:multiLevelType w:val="multilevel"/>
    <w:tmpl w:val="BDE0DF76"/>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7853138A"/>
    <w:multiLevelType w:val="multilevel"/>
    <w:tmpl w:val="0172E4A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2717497">
    <w:abstractNumId w:val="14"/>
  </w:num>
  <w:num w:numId="2" w16cid:durableId="1462109743">
    <w:abstractNumId w:val="6"/>
  </w:num>
  <w:num w:numId="3" w16cid:durableId="748775106">
    <w:abstractNumId w:val="13"/>
  </w:num>
  <w:num w:numId="4" w16cid:durableId="1468620078">
    <w:abstractNumId w:val="18"/>
  </w:num>
  <w:num w:numId="5" w16cid:durableId="985009850">
    <w:abstractNumId w:val="9"/>
  </w:num>
  <w:num w:numId="6" w16cid:durableId="983434149">
    <w:abstractNumId w:val="2"/>
  </w:num>
  <w:num w:numId="7" w16cid:durableId="795755329">
    <w:abstractNumId w:val="10"/>
  </w:num>
  <w:num w:numId="8" w16cid:durableId="315838525">
    <w:abstractNumId w:val="5"/>
  </w:num>
  <w:num w:numId="9" w16cid:durableId="83840853">
    <w:abstractNumId w:val="4"/>
  </w:num>
  <w:num w:numId="10" w16cid:durableId="414785922">
    <w:abstractNumId w:val="8"/>
  </w:num>
  <w:num w:numId="11" w16cid:durableId="271670744">
    <w:abstractNumId w:val="0"/>
  </w:num>
  <w:num w:numId="12" w16cid:durableId="1802457831">
    <w:abstractNumId w:val="3"/>
  </w:num>
  <w:num w:numId="13" w16cid:durableId="79107731">
    <w:abstractNumId w:val="1"/>
  </w:num>
  <w:num w:numId="14" w16cid:durableId="868178813">
    <w:abstractNumId w:val="19"/>
  </w:num>
  <w:num w:numId="15" w16cid:durableId="1911036947">
    <w:abstractNumId w:val="11"/>
  </w:num>
  <w:num w:numId="16" w16cid:durableId="356974884">
    <w:abstractNumId w:val="7"/>
  </w:num>
  <w:num w:numId="17" w16cid:durableId="456333834">
    <w:abstractNumId w:val="16"/>
  </w:num>
  <w:num w:numId="18" w16cid:durableId="1611203438">
    <w:abstractNumId w:val="12"/>
  </w:num>
  <w:num w:numId="19" w16cid:durableId="1214610394">
    <w:abstractNumId w:val="15"/>
  </w:num>
  <w:num w:numId="20" w16cid:durableId="58079949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4D7A"/>
    <w:rsid w:val="000750B6"/>
    <w:rsid w:val="0007522B"/>
    <w:rsid w:val="00084849"/>
    <w:rsid w:val="0009174B"/>
    <w:rsid w:val="000A5F3C"/>
    <w:rsid w:val="000B04E9"/>
    <w:rsid w:val="000B055C"/>
    <w:rsid w:val="000B0D53"/>
    <w:rsid w:val="000B249B"/>
    <w:rsid w:val="000B453F"/>
    <w:rsid w:val="000B7EB5"/>
    <w:rsid w:val="000C35E7"/>
    <w:rsid w:val="000C369F"/>
    <w:rsid w:val="000D106A"/>
    <w:rsid w:val="000D1965"/>
    <w:rsid w:val="000E2249"/>
    <w:rsid w:val="000E2C75"/>
    <w:rsid w:val="000E4B32"/>
    <w:rsid w:val="000F2C12"/>
    <w:rsid w:val="000F2E2E"/>
    <w:rsid w:val="000F4AEA"/>
    <w:rsid w:val="000F6800"/>
    <w:rsid w:val="001134D5"/>
    <w:rsid w:val="00126034"/>
    <w:rsid w:val="001262E8"/>
    <w:rsid w:val="0012765C"/>
    <w:rsid w:val="00144594"/>
    <w:rsid w:val="001445EC"/>
    <w:rsid w:val="001461A2"/>
    <w:rsid w:val="0014758B"/>
    <w:rsid w:val="00147B19"/>
    <w:rsid w:val="00156194"/>
    <w:rsid w:val="0016140C"/>
    <w:rsid w:val="001630C8"/>
    <w:rsid w:val="00174DFE"/>
    <w:rsid w:val="001871C2"/>
    <w:rsid w:val="001A2B31"/>
    <w:rsid w:val="001A30B9"/>
    <w:rsid w:val="001A478F"/>
    <w:rsid w:val="001A5CDB"/>
    <w:rsid w:val="001A7569"/>
    <w:rsid w:val="001B4B05"/>
    <w:rsid w:val="001C08B1"/>
    <w:rsid w:val="001C4073"/>
    <w:rsid w:val="001C40BA"/>
    <w:rsid w:val="001C7219"/>
    <w:rsid w:val="001C743E"/>
    <w:rsid w:val="001E211D"/>
    <w:rsid w:val="001E22EA"/>
    <w:rsid w:val="001E7355"/>
    <w:rsid w:val="001F1375"/>
    <w:rsid w:val="001F301F"/>
    <w:rsid w:val="001F4123"/>
    <w:rsid w:val="001F61A7"/>
    <w:rsid w:val="0021347C"/>
    <w:rsid w:val="0021762B"/>
    <w:rsid w:val="00224894"/>
    <w:rsid w:val="002350A2"/>
    <w:rsid w:val="00237C68"/>
    <w:rsid w:val="00245C8D"/>
    <w:rsid w:val="002511F5"/>
    <w:rsid w:val="00253D07"/>
    <w:rsid w:val="002707E9"/>
    <w:rsid w:val="002708F0"/>
    <w:rsid w:val="00271AB2"/>
    <w:rsid w:val="0027678A"/>
    <w:rsid w:val="002921A8"/>
    <w:rsid w:val="002930FB"/>
    <w:rsid w:val="00293293"/>
    <w:rsid w:val="0029790E"/>
    <w:rsid w:val="002A0A97"/>
    <w:rsid w:val="002A0DF0"/>
    <w:rsid w:val="002A54E4"/>
    <w:rsid w:val="002C23CA"/>
    <w:rsid w:val="002C6BF3"/>
    <w:rsid w:val="002E03EF"/>
    <w:rsid w:val="002F33D6"/>
    <w:rsid w:val="002F52B9"/>
    <w:rsid w:val="00300D48"/>
    <w:rsid w:val="00302346"/>
    <w:rsid w:val="0030596B"/>
    <w:rsid w:val="00312166"/>
    <w:rsid w:val="00315850"/>
    <w:rsid w:val="00317F70"/>
    <w:rsid w:val="00321039"/>
    <w:rsid w:val="00335EB5"/>
    <w:rsid w:val="00337588"/>
    <w:rsid w:val="00343FCF"/>
    <w:rsid w:val="003440BF"/>
    <w:rsid w:val="00351148"/>
    <w:rsid w:val="00353821"/>
    <w:rsid w:val="003659A2"/>
    <w:rsid w:val="00371579"/>
    <w:rsid w:val="00372698"/>
    <w:rsid w:val="0037540A"/>
    <w:rsid w:val="00375901"/>
    <w:rsid w:val="00376A68"/>
    <w:rsid w:val="00383920"/>
    <w:rsid w:val="00390C83"/>
    <w:rsid w:val="0039116C"/>
    <w:rsid w:val="003A757D"/>
    <w:rsid w:val="003B432C"/>
    <w:rsid w:val="003C4156"/>
    <w:rsid w:val="003D4424"/>
    <w:rsid w:val="003D4912"/>
    <w:rsid w:val="003E6AAC"/>
    <w:rsid w:val="003E6DB7"/>
    <w:rsid w:val="003F3715"/>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6D4B"/>
    <w:rsid w:val="004A73AC"/>
    <w:rsid w:val="004A7EB5"/>
    <w:rsid w:val="004B4498"/>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92D"/>
    <w:rsid w:val="005A7B8D"/>
    <w:rsid w:val="005B0D21"/>
    <w:rsid w:val="005B0FC5"/>
    <w:rsid w:val="005B7EDD"/>
    <w:rsid w:val="005C234E"/>
    <w:rsid w:val="005D1789"/>
    <w:rsid w:val="005D1E99"/>
    <w:rsid w:val="005E3A34"/>
    <w:rsid w:val="00614786"/>
    <w:rsid w:val="00615186"/>
    <w:rsid w:val="0062028D"/>
    <w:rsid w:val="00622F6B"/>
    <w:rsid w:val="00623F46"/>
    <w:rsid w:val="006250E1"/>
    <w:rsid w:val="00640815"/>
    <w:rsid w:val="00643A43"/>
    <w:rsid w:val="006525FD"/>
    <w:rsid w:val="006558F2"/>
    <w:rsid w:val="00656849"/>
    <w:rsid w:val="00656890"/>
    <w:rsid w:val="006648FA"/>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24B3"/>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2483"/>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C08F2"/>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227E"/>
    <w:rsid w:val="009E76BE"/>
    <w:rsid w:val="009F0750"/>
    <w:rsid w:val="009F1E8E"/>
    <w:rsid w:val="009F290C"/>
    <w:rsid w:val="009F34AF"/>
    <w:rsid w:val="00A02EEF"/>
    <w:rsid w:val="00A1575B"/>
    <w:rsid w:val="00A202E8"/>
    <w:rsid w:val="00A223EE"/>
    <w:rsid w:val="00A32F2D"/>
    <w:rsid w:val="00A41E88"/>
    <w:rsid w:val="00A47271"/>
    <w:rsid w:val="00A502FC"/>
    <w:rsid w:val="00A66DE6"/>
    <w:rsid w:val="00A7071E"/>
    <w:rsid w:val="00A72501"/>
    <w:rsid w:val="00A74050"/>
    <w:rsid w:val="00A744CD"/>
    <w:rsid w:val="00A850B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62CD6"/>
    <w:rsid w:val="00B700A1"/>
    <w:rsid w:val="00B706C1"/>
    <w:rsid w:val="00B72D78"/>
    <w:rsid w:val="00B76ED6"/>
    <w:rsid w:val="00B77B48"/>
    <w:rsid w:val="00B82030"/>
    <w:rsid w:val="00B84D01"/>
    <w:rsid w:val="00B86300"/>
    <w:rsid w:val="00B86ECF"/>
    <w:rsid w:val="00B87D37"/>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3CC"/>
    <w:rsid w:val="00D2344E"/>
    <w:rsid w:val="00D4166E"/>
    <w:rsid w:val="00D6755C"/>
    <w:rsid w:val="00D70EC8"/>
    <w:rsid w:val="00D71A46"/>
    <w:rsid w:val="00D7621F"/>
    <w:rsid w:val="00D77162"/>
    <w:rsid w:val="00D77638"/>
    <w:rsid w:val="00D8584C"/>
    <w:rsid w:val="00D95B35"/>
    <w:rsid w:val="00D96F90"/>
    <w:rsid w:val="00DA15F7"/>
    <w:rsid w:val="00DA29D2"/>
    <w:rsid w:val="00DB2D09"/>
    <w:rsid w:val="00DB2DA6"/>
    <w:rsid w:val="00DB3863"/>
    <w:rsid w:val="00DB3B68"/>
    <w:rsid w:val="00DB5DE4"/>
    <w:rsid w:val="00DC2BF6"/>
    <w:rsid w:val="00DC6A4F"/>
    <w:rsid w:val="00DC76FD"/>
    <w:rsid w:val="00DD59FB"/>
    <w:rsid w:val="00DF1F6E"/>
    <w:rsid w:val="00DF6600"/>
    <w:rsid w:val="00E019D0"/>
    <w:rsid w:val="00E065A2"/>
    <w:rsid w:val="00E11DB1"/>
    <w:rsid w:val="00E13CB2"/>
    <w:rsid w:val="00E1557B"/>
    <w:rsid w:val="00E21C96"/>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58AD"/>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2F26"/>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035E0D56"/>
    <w:rsid w:val="03939116"/>
    <w:rsid w:val="0508C3A0"/>
    <w:rsid w:val="0B1977B1"/>
    <w:rsid w:val="0B8C6B4F"/>
    <w:rsid w:val="0BE2F582"/>
    <w:rsid w:val="0C71B5C0"/>
    <w:rsid w:val="0F14BBA5"/>
    <w:rsid w:val="10425F66"/>
    <w:rsid w:val="12991D98"/>
    <w:rsid w:val="13B5A0AE"/>
    <w:rsid w:val="1408CFE7"/>
    <w:rsid w:val="162A0544"/>
    <w:rsid w:val="18ADE118"/>
    <w:rsid w:val="1BBB4F89"/>
    <w:rsid w:val="1C26EFC6"/>
    <w:rsid w:val="1C4819B2"/>
    <w:rsid w:val="1C978AF0"/>
    <w:rsid w:val="20465DDA"/>
    <w:rsid w:val="20A14623"/>
    <w:rsid w:val="217F45E1"/>
    <w:rsid w:val="228F0E71"/>
    <w:rsid w:val="22A3415E"/>
    <w:rsid w:val="235014E9"/>
    <w:rsid w:val="249C4E71"/>
    <w:rsid w:val="284F120A"/>
    <w:rsid w:val="285439A3"/>
    <w:rsid w:val="2AD0A200"/>
    <w:rsid w:val="2C4A5DF7"/>
    <w:rsid w:val="313E4E76"/>
    <w:rsid w:val="33299DA5"/>
    <w:rsid w:val="34BCD7E6"/>
    <w:rsid w:val="398A83BB"/>
    <w:rsid w:val="39CB5CB5"/>
    <w:rsid w:val="3AC26D09"/>
    <w:rsid w:val="3D37674D"/>
    <w:rsid w:val="3E76AC9F"/>
    <w:rsid w:val="3F0975AE"/>
    <w:rsid w:val="4380C5D6"/>
    <w:rsid w:val="458EA9F2"/>
    <w:rsid w:val="465769C4"/>
    <w:rsid w:val="4697BDD9"/>
    <w:rsid w:val="48E4F09F"/>
    <w:rsid w:val="49DFE7C1"/>
    <w:rsid w:val="4AADA62C"/>
    <w:rsid w:val="4B86F9F5"/>
    <w:rsid w:val="4C1BC983"/>
    <w:rsid w:val="4DCAEEE4"/>
    <w:rsid w:val="4E6E15A7"/>
    <w:rsid w:val="513826BC"/>
    <w:rsid w:val="545A0CD1"/>
    <w:rsid w:val="54AF08CD"/>
    <w:rsid w:val="576C075E"/>
    <w:rsid w:val="579A03F9"/>
    <w:rsid w:val="58B15E12"/>
    <w:rsid w:val="5C255394"/>
    <w:rsid w:val="5CB344F6"/>
    <w:rsid w:val="5D6BA3B8"/>
    <w:rsid w:val="5FACAA2E"/>
    <w:rsid w:val="6019F665"/>
    <w:rsid w:val="6094B69C"/>
    <w:rsid w:val="609AABF0"/>
    <w:rsid w:val="6420FDF9"/>
    <w:rsid w:val="6551E49E"/>
    <w:rsid w:val="6583E7D5"/>
    <w:rsid w:val="663EE62A"/>
    <w:rsid w:val="66BF60AE"/>
    <w:rsid w:val="66F9DEB3"/>
    <w:rsid w:val="68448A7C"/>
    <w:rsid w:val="6A0B1DB4"/>
    <w:rsid w:val="6CD7C15E"/>
    <w:rsid w:val="6D7E2633"/>
    <w:rsid w:val="6F0C3D88"/>
    <w:rsid w:val="6F310D3C"/>
    <w:rsid w:val="71818E68"/>
    <w:rsid w:val="71861E55"/>
    <w:rsid w:val="724E5DB0"/>
    <w:rsid w:val="7446CD06"/>
    <w:rsid w:val="75EB43BA"/>
    <w:rsid w:val="765F3AB2"/>
    <w:rsid w:val="768697CD"/>
    <w:rsid w:val="77A55A71"/>
    <w:rsid w:val="78ED1255"/>
    <w:rsid w:val="797496E7"/>
    <w:rsid w:val="7A156AF2"/>
    <w:rsid w:val="7AE47BCE"/>
    <w:rsid w:val="7C609030"/>
    <w:rsid w:val="7CB45609"/>
    <w:rsid w:val="7F7F430B"/>
    <w:rsid w:val="7FC787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9"/>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9"/>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9"/>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9"/>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9"/>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9"/>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9"/>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9"/>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9"/>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3F3715"/>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1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11"/>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3F3715"/>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styleId="Revision">
    <w:name w:val="Revision"/>
    <w:hidden/>
    <w:uiPriority w:val="99"/>
    <w:semiHidden/>
    <w:rsid w:val="00F62F2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ord.sc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TH.ArchivingRDO@nhs.sco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F8E7D8A4-3561-4DD6-AB47-76CFAA547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5</TotalTime>
  <Pages>6</Pages>
  <Words>1375</Words>
  <Characters>7841</Characters>
  <Application>Microsoft Office Word</Application>
  <DocSecurity>0</DocSecurity>
  <Lines>65</Lines>
  <Paragraphs>18</Paragraphs>
  <ScaleCrop>false</ScaleCrop>
  <Company>LUHD</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3</cp:revision>
  <cp:lastPrinted>2024-10-23T11:36:00Z</cp:lastPrinted>
  <dcterms:created xsi:type="dcterms:W3CDTF">2026-03-17T14:05:00Z</dcterms:created>
  <dcterms:modified xsi:type="dcterms:W3CDTF">2026-04-08T08:11:00Z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